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49B12" w14:textId="20AC1E7F" w:rsidR="0012618A" w:rsidRPr="008A2467" w:rsidRDefault="008A2467" w:rsidP="6451BADC">
      <w:pPr>
        <w:pStyle w:val="paragraph"/>
        <w:spacing w:before="0" w:beforeAutospacing="0" w:after="0" w:afterAutospacing="0"/>
        <w:jc w:val="center"/>
        <w:textAlignment w:val="baseline"/>
        <w:rPr>
          <w:rFonts w:asciiTheme="majorHAnsi" w:hAnsiTheme="majorHAnsi" w:cstheme="majorHAnsi"/>
          <w:color w:val="C00000"/>
          <w:sz w:val="32"/>
          <w:szCs w:val="28"/>
        </w:rPr>
      </w:pPr>
      <w:bookmarkStart w:id="0" w:name="_Hlk131520481"/>
      <w:r w:rsidRPr="008A2467">
        <w:rPr>
          <w:rStyle w:val="normaltextrun"/>
          <w:rFonts w:asciiTheme="majorHAnsi" w:hAnsiTheme="majorHAnsi" w:cstheme="majorHAnsi"/>
          <w:b/>
          <w:bCs/>
          <w:color w:val="C00000"/>
          <w:sz w:val="32"/>
          <w:szCs w:val="28"/>
        </w:rPr>
        <w:t xml:space="preserve">CONVENTION D’APPUI EN MILIEU ORDINAIRE DE TRAVAIL </w:t>
      </w:r>
    </w:p>
    <w:bookmarkEnd w:id="0"/>
    <w:p w14:paraId="7C17B9F3" w14:textId="6A81FEFF" w:rsidR="0057603A" w:rsidRPr="0057603A" w:rsidRDefault="0012618A" w:rsidP="0057603A">
      <w:pPr>
        <w:pStyle w:val="paragraph"/>
        <w:spacing w:before="0" w:beforeAutospacing="0" w:after="0" w:afterAutospacing="0"/>
        <w:ind w:left="105"/>
        <w:jc w:val="both"/>
        <w:textAlignment w:val="baseline"/>
        <w:rPr>
          <w:rFonts w:asciiTheme="majorHAnsi" w:hAnsiTheme="majorHAnsi" w:cstheme="majorHAnsi"/>
          <w:sz w:val="20"/>
          <w:szCs w:val="20"/>
        </w:rPr>
      </w:pPr>
      <w:r w:rsidRPr="001F3B03">
        <w:rPr>
          <w:rStyle w:val="eop"/>
          <w:rFonts w:asciiTheme="majorHAnsi" w:hAnsiTheme="majorHAnsi" w:cstheme="majorHAnsi"/>
          <w:sz w:val="20"/>
          <w:szCs w:val="20"/>
        </w:rPr>
        <w:t> </w:t>
      </w:r>
    </w:p>
    <w:p w14:paraId="181A5BC7" w14:textId="3FBB88B5" w:rsidR="0012618A" w:rsidRPr="001F3B03" w:rsidRDefault="0012618A" w:rsidP="0057603A">
      <w:pPr>
        <w:pStyle w:val="paragraph"/>
        <w:spacing w:before="0" w:beforeAutospacing="0" w:after="0" w:afterAutospacing="0"/>
        <w:jc w:val="both"/>
        <w:textAlignment w:val="baseline"/>
        <w:rPr>
          <w:rFonts w:asciiTheme="majorHAnsi" w:hAnsiTheme="majorHAnsi" w:cstheme="majorHAnsi"/>
          <w:sz w:val="20"/>
          <w:szCs w:val="20"/>
        </w:rPr>
      </w:pPr>
    </w:p>
    <w:p w14:paraId="06AB2085" w14:textId="77777777" w:rsidR="001F3B03" w:rsidRDefault="001F3B03" w:rsidP="001F3B03">
      <w:pPr>
        <w:pStyle w:val="paragraph"/>
        <w:spacing w:before="0" w:beforeAutospacing="0" w:after="0" w:afterAutospacing="0"/>
        <w:jc w:val="both"/>
        <w:textAlignment w:val="baseline"/>
        <w:rPr>
          <w:rStyle w:val="eop"/>
          <w:rFonts w:asciiTheme="majorHAnsi" w:hAnsiTheme="majorHAnsi" w:cstheme="majorHAnsi"/>
          <w:sz w:val="20"/>
          <w:szCs w:val="20"/>
        </w:rPr>
      </w:pPr>
      <w:bookmarkStart w:id="1" w:name="_Hlk131520717"/>
    </w:p>
    <w:p w14:paraId="138D51C8" w14:textId="76F029B3" w:rsidR="001F3B03" w:rsidRPr="001F3B03" w:rsidRDefault="00F90A8C" w:rsidP="001F3B03">
      <w:pPr>
        <w:pStyle w:val="paragraph"/>
        <w:shd w:val="clear" w:color="auto" w:fill="E2EFD9" w:themeFill="accent6" w:themeFillTint="33"/>
        <w:spacing w:before="0" w:beforeAutospacing="0" w:after="0" w:afterAutospacing="0"/>
        <w:jc w:val="both"/>
        <w:textAlignment w:val="baseline"/>
        <w:rPr>
          <w:rFonts w:asciiTheme="majorHAnsi" w:hAnsiTheme="majorHAnsi" w:cstheme="majorHAnsi"/>
          <w:i/>
          <w:sz w:val="20"/>
          <w:szCs w:val="20"/>
        </w:rPr>
      </w:pPr>
      <w:bookmarkStart w:id="2" w:name="_Hlk131519747"/>
      <w:r w:rsidRPr="00F90A8C">
        <w:rPr>
          <w:rStyle w:val="eop"/>
          <w:rFonts w:asciiTheme="majorHAnsi" w:hAnsiTheme="majorHAnsi" w:cstheme="majorHAnsi"/>
          <w:b/>
          <w:i/>
          <w:sz w:val="20"/>
          <w:szCs w:val="20"/>
        </w:rPr>
        <w:t>Attention </w:t>
      </w:r>
      <w:r>
        <w:rPr>
          <w:rStyle w:val="eop"/>
          <w:rFonts w:asciiTheme="majorHAnsi" w:hAnsiTheme="majorHAnsi" w:cstheme="majorHAnsi"/>
          <w:i/>
          <w:sz w:val="20"/>
          <w:szCs w:val="20"/>
        </w:rPr>
        <w:t xml:space="preserve">: Ce modèle de convention ne prévoit pas </w:t>
      </w:r>
      <w:r w:rsidR="000152DD">
        <w:rPr>
          <w:rStyle w:val="eop"/>
          <w:rFonts w:asciiTheme="majorHAnsi" w:hAnsiTheme="majorHAnsi" w:cstheme="majorHAnsi"/>
          <w:i/>
          <w:sz w:val="20"/>
          <w:szCs w:val="20"/>
        </w:rPr>
        <w:t>d</w:t>
      </w:r>
      <w:r>
        <w:rPr>
          <w:rStyle w:val="eop"/>
          <w:rFonts w:asciiTheme="majorHAnsi" w:hAnsiTheme="majorHAnsi" w:cstheme="majorHAnsi"/>
          <w:i/>
          <w:sz w:val="20"/>
          <w:szCs w:val="20"/>
        </w:rPr>
        <w:t xml:space="preserve">e lien avec </w:t>
      </w:r>
      <w:r w:rsidR="000152DD">
        <w:rPr>
          <w:rStyle w:val="eop"/>
          <w:rFonts w:asciiTheme="majorHAnsi" w:hAnsiTheme="majorHAnsi" w:cstheme="majorHAnsi"/>
          <w:i/>
          <w:sz w:val="20"/>
          <w:szCs w:val="20"/>
        </w:rPr>
        <w:t>un</w:t>
      </w:r>
      <w:bookmarkStart w:id="3" w:name="_GoBack"/>
      <w:bookmarkEnd w:id="3"/>
      <w:r>
        <w:rPr>
          <w:rStyle w:val="eop"/>
          <w:rFonts w:asciiTheme="majorHAnsi" w:hAnsiTheme="majorHAnsi" w:cstheme="majorHAnsi"/>
          <w:i/>
          <w:sz w:val="20"/>
          <w:szCs w:val="20"/>
        </w:rPr>
        <w:t xml:space="preserve"> Service d’Accompagnement à la Vie Sociale. Il lie l’ESAT, l’employeur et le salarié. </w:t>
      </w:r>
    </w:p>
    <w:p w14:paraId="07B6F45A" w14:textId="10C8DCDE" w:rsidR="0057603A" w:rsidRDefault="0057603A" w:rsidP="0057603A">
      <w:pPr>
        <w:pStyle w:val="Paragraphedeliste"/>
        <w:spacing w:after="0" w:line="240" w:lineRule="auto"/>
        <w:contextualSpacing w:val="0"/>
        <w:rPr>
          <w:rFonts w:asciiTheme="majorHAnsi" w:eastAsia="Century Gothic" w:hAnsiTheme="majorHAnsi" w:cstheme="majorHAnsi"/>
          <w:i/>
          <w:sz w:val="20"/>
        </w:rPr>
      </w:pPr>
      <w:bookmarkStart w:id="4" w:name="_Hlk131520606"/>
      <w:bookmarkStart w:id="5" w:name="_Hlk131519755"/>
      <w:bookmarkEnd w:id="2"/>
      <w:bookmarkEnd w:id="1"/>
    </w:p>
    <w:p w14:paraId="04CDDEA9" w14:textId="77777777" w:rsidR="0057603A" w:rsidRDefault="0057603A" w:rsidP="0057603A">
      <w:pPr>
        <w:pStyle w:val="Paragraphedeliste"/>
        <w:spacing w:after="0" w:line="240" w:lineRule="auto"/>
        <w:contextualSpacing w:val="0"/>
        <w:rPr>
          <w:rFonts w:asciiTheme="majorHAnsi" w:eastAsia="Century Gothic" w:hAnsiTheme="majorHAnsi" w:cstheme="majorHAnsi"/>
          <w:i/>
          <w:sz w:val="20"/>
        </w:rPr>
      </w:pPr>
    </w:p>
    <w:p w14:paraId="2A55AE02" w14:textId="219C6214" w:rsidR="0057603A" w:rsidRDefault="0057603A" w:rsidP="003150B2">
      <w:pPr>
        <w:pStyle w:val="Paragraphedeliste"/>
        <w:numPr>
          <w:ilvl w:val="0"/>
          <w:numId w:val="21"/>
        </w:numPr>
        <w:shd w:val="clear" w:color="auto" w:fill="FBE4D5" w:themeFill="accent2" w:themeFillTint="33"/>
        <w:spacing w:after="0" w:line="240" w:lineRule="auto"/>
        <w:contextualSpacing w:val="0"/>
        <w:rPr>
          <w:rFonts w:asciiTheme="majorHAnsi" w:eastAsia="Century Gothic" w:hAnsiTheme="majorHAnsi" w:cstheme="majorHAnsi"/>
          <w:i/>
          <w:sz w:val="20"/>
        </w:rPr>
      </w:pPr>
      <w:r>
        <w:rPr>
          <w:rFonts w:asciiTheme="majorHAnsi" w:eastAsia="Century Gothic" w:hAnsiTheme="majorHAnsi" w:cstheme="majorHAnsi"/>
          <w:i/>
          <w:sz w:val="20"/>
        </w:rPr>
        <w:t xml:space="preserve">Vu la loi du 11 février 2005 pour l’égalité des droits et des chances, la participation et la citoyenneté des personnes handicapées </w:t>
      </w:r>
    </w:p>
    <w:p w14:paraId="340139CD" w14:textId="77777777" w:rsidR="0057603A" w:rsidRPr="0057603A" w:rsidRDefault="0057603A" w:rsidP="003150B2">
      <w:pPr>
        <w:pStyle w:val="Paragraphedeliste"/>
        <w:numPr>
          <w:ilvl w:val="0"/>
          <w:numId w:val="21"/>
        </w:numPr>
        <w:shd w:val="clear" w:color="auto" w:fill="FBE4D5" w:themeFill="accent2" w:themeFillTint="33"/>
        <w:spacing w:after="0" w:line="240" w:lineRule="auto"/>
        <w:contextualSpacing w:val="0"/>
        <w:rPr>
          <w:rFonts w:asciiTheme="majorHAnsi" w:eastAsia="Century Gothic" w:hAnsiTheme="majorHAnsi" w:cstheme="majorHAnsi"/>
          <w:i/>
          <w:sz w:val="20"/>
        </w:rPr>
      </w:pPr>
      <w:r w:rsidRPr="0057603A">
        <w:rPr>
          <w:rFonts w:ascii="Calibri Light" w:eastAsia="Century Gothic" w:hAnsi="Calibri Light" w:cs="Calibri Light"/>
          <w:bCs/>
          <w:i/>
          <w:iCs/>
          <w:color w:val="000000" w:themeColor="text1"/>
          <w:sz w:val="20"/>
          <w:szCs w:val="20"/>
        </w:rPr>
        <w:t xml:space="preserve">Vu le Décret du 13 décembre 2022 relatif au parcours professionnels et aux droits des travailleurs handicapés admis en établissements et services d’aide par le travail </w:t>
      </w:r>
    </w:p>
    <w:p w14:paraId="277E10C2" w14:textId="076B4B3F" w:rsidR="0057603A" w:rsidRDefault="0057603A" w:rsidP="003150B2">
      <w:pPr>
        <w:pStyle w:val="Paragraphedeliste"/>
        <w:numPr>
          <w:ilvl w:val="0"/>
          <w:numId w:val="21"/>
        </w:numPr>
        <w:shd w:val="clear" w:color="auto" w:fill="FBE4D5" w:themeFill="accent2" w:themeFillTint="33"/>
        <w:spacing w:after="0" w:line="240" w:lineRule="auto"/>
        <w:contextualSpacing w:val="0"/>
        <w:rPr>
          <w:rFonts w:asciiTheme="majorHAnsi" w:eastAsia="Century Gothic" w:hAnsiTheme="majorHAnsi" w:cstheme="majorHAnsi"/>
          <w:i/>
          <w:sz w:val="20"/>
        </w:rPr>
      </w:pPr>
      <w:r>
        <w:rPr>
          <w:rFonts w:asciiTheme="majorHAnsi" w:eastAsia="Century Gothic" w:hAnsiTheme="majorHAnsi" w:cstheme="majorHAnsi"/>
          <w:i/>
          <w:sz w:val="20"/>
        </w:rPr>
        <w:t>Vu la circulaire du 11 mai 2022 relative à la mise en œuvre des mesures du plan de transformation des établissements et services d’aide par le travail</w:t>
      </w:r>
    </w:p>
    <w:p w14:paraId="3A326948" w14:textId="084B9A18" w:rsidR="0057603A" w:rsidRDefault="0057603A" w:rsidP="003150B2">
      <w:pPr>
        <w:pStyle w:val="Paragraphedeliste"/>
        <w:numPr>
          <w:ilvl w:val="0"/>
          <w:numId w:val="21"/>
        </w:numPr>
        <w:shd w:val="clear" w:color="auto" w:fill="FBE4D5" w:themeFill="accent2" w:themeFillTint="33"/>
        <w:spacing w:after="0" w:line="240" w:lineRule="auto"/>
        <w:contextualSpacing w:val="0"/>
        <w:rPr>
          <w:rFonts w:asciiTheme="majorHAnsi" w:eastAsia="Century Gothic" w:hAnsiTheme="majorHAnsi" w:cstheme="majorHAnsi"/>
          <w:i/>
          <w:sz w:val="20"/>
        </w:rPr>
      </w:pPr>
      <w:r>
        <w:rPr>
          <w:rFonts w:asciiTheme="majorHAnsi" w:eastAsia="Century Gothic" w:hAnsiTheme="majorHAnsi" w:cstheme="majorHAnsi"/>
          <w:i/>
          <w:sz w:val="20"/>
        </w:rPr>
        <w:t xml:space="preserve">Vu l’article L344-2-5 du Code de l’Action Sociale et des Familles </w:t>
      </w:r>
    </w:p>
    <w:p w14:paraId="576349BB" w14:textId="4C3D07EB" w:rsidR="00607D1F" w:rsidRPr="00607D1F" w:rsidRDefault="00607D1F" w:rsidP="003150B2">
      <w:pPr>
        <w:pStyle w:val="Paragraphedeliste"/>
        <w:numPr>
          <w:ilvl w:val="0"/>
          <w:numId w:val="21"/>
        </w:numPr>
        <w:shd w:val="clear" w:color="auto" w:fill="FBE4D5" w:themeFill="accent2" w:themeFillTint="33"/>
        <w:spacing w:after="0" w:line="240" w:lineRule="auto"/>
        <w:jc w:val="both"/>
        <w:rPr>
          <w:rFonts w:ascii="Calibri Light" w:hAnsi="Calibri Light" w:cs="Calibri Light"/>
          <w:i/>
          <w:sz w:val="20"/>
          <w:szCs w:val="20"/>
        </w:rPr>
      </w:pPr>
      <w:r>
        <w:rPr>
          <w:rFonts w:ascii="Calibri Light" w:hAnsi="Calibri Light" w:cs="Calibri Light"/>
          <w:i/>
          <w:sz w:val="20"/>
          <w:szCs w:val="20"/>
        </w:rPr>
        <w:t xml:space="preserve">Vu l’article 5213-1-1 et R5213-1-2 du code du travail </w:t>
      </w:r>
    </w:p>
    <w:p w14:paraId="65109AD1" w14:textId="77777777" w:rsidR="0057603A" w:rsidRPr="0057603A" w:rsidRDefault="0057603A" w:rsidP="0057603A">
      <w:pPr>
        <w:pStyle w:val="Paragraphedeliste"/>
        <w:spacing w:after="0" w:line="240" w:lineRule="auto"/>
        <w:contextualSpacing w:val="0"/>
        <w:rPr>
          <w:rFonts w:asciiTheme="majorHAnsi" w:eastAsia="Century Gothic" w:hAnsiTheme="majorHAnsi" w:cstheme="majorHAnsi"/>
          <w:i/>
          <w:sz w:val="20"/>
        </w:rPr>
      </w:pPr>
    </w:p>
    <w:p w14:paraId="58C98DE4" w14:textId="3B4D8A6A" w:rsidR="6451BADC" w:rsidRDefault="3B09C212" w:rsidP="0057603A">
      <w:pPr>
        <w:pStyle w:val="Titre1"/>
        <w:widowControl w:val="0"/>
        <w:spacing w:line="251" w:lineRule="exact"/>
        <w:jc w:val="both"/>
        <w:rPr>
          <w:rFonts w:eastAsia="Century Gothic" w:cstheme="majorHAnsi"/>
          <w:b/>
          <w:bCs/>
          <w:i/>
          <w:iCs/>
          <w:color w:val="C00000"/>
          <w:sz w:val="22"/>
          <w:szCs w:val="20"/>
        </w:rPr>
      </w:pPr>
      <w:r w:rsidRPr="001F3B03">
        <w:rPr>
          <w:rFonts w:eastAsia="Century Gothic" w:cstheme="majorHAnsi"/>
          <w:b/>
          <w:bCs/>
          <w:i/>
          <w:iCs/>
          <w:color w:val="C00000"/>
          <w:sz w:val="22"/>
          <w:szCs w:val="20"/>
        </w:rPr>
        <w:t>Préambule :</w:t>
      </w:r>
      <w:bookmarkEnd w:id="4"/>
    </w:p>
    <w:p w14:paraId="28C3D9B4" w14:textId="77777777" w:rsidR="0057603A" w:rsidRPr="0057603A" w:rsidRDefault="0057603A" w:rsidP="0057603A"/>
    <w:p w14:paraId="1DE3A30C" w14:textId="119E0904" w:rsidR="3B09C212" w:rsidRPr="001F3B03" w:rsidRDefault="3B09C212" w:rsidP="6451BADC">
      <w:pPr>
        <w:widowControl w:val="0"/>
        <w:ind w:right="374"/>
        <w:jc w:val="both"/>
        <w:rPr>
          <w:rFonts w:asciiTheme="majorHAnsi" w:eastAsia="Century Gothic" w:hAnsiTheme="majorHAnsi" w:cstheme="majorHAnsi"/>
          <w:color w:val="000000" w:themeColor="text1"/>
          <w:sz w:val="20"/>
          <w:szCs w:val="18"/>
        </w:rPr>
      </w:pPr>
      <w:r w:rsidRPr="001F3B03">
        <w:rPr>
          <w:rFonts w:asciiTheme="majorHAnsi" w:eastAsia="Century Gothic" w:hAnsiTheme="majorHAnsi" w:cstheme="majorHAnsi"/>
          <w:color w:val="000000" w:themeColor="text1"/>
          <w:sz w:val="20"/>
          <w:szCs w:val="18"/>
        </w:rPr>
        <w:t xml:space="preserve">La présente convention est encadrée par </w:t>
      </w:r>
      <w:r w:rsidR="00F90A8C">
        <w:rPr>
          <w:rFonts w:asciiTheme="majorHAnsi" w:eastAsia="Century Gothic" w:hAnsiTheme="majorHAnsi" w:cstheme="majorHAnsi"/>
          <w:color w:val="000000" w:themeColor="text1"/>
          <w:sz w:val="20"/>
          <w:szCs w:val="18"/>
        </w:rPr>
        <w:t>l’article</w:t>
      </w:r>
      <w:r w:rsidRPr="001F3B03">
        <w:rPr>
          <w:rFonts w:asciiTheme="majorHAnsi" w:eastAsia="Century Gothic" w:hAnsiTheme="majorHAnsi" w:cstheme="majorHAnsi"/>
          <w:color w:val="000000" w:themeColor="text1"/>
          <w:sz w:val="20"/>
          <w:szCs w:val="18"/>
        </w:rPr>
        <w:t xml:space="preserve"> L344-2-5 </w:t>
      </w:r>
      <w:r w:rsidR="00F90A8C">
        <w:rPr>
          <w:rFonts w:asciiTheme="majorHAnsi" w:eastAsia="Century Gothic" w:hAnsiTheme="majorHAnsi" w:cstheme="majorHAnsi"/>
          <w:color w:val="000000" w:themeColor="text1"/>
          <w:sz w:val="20"/>
          <w:szCs w:val="18"/>
        </w:rPr>
        <w:t xml:space="preserve">du code de l’action sociale et des familles </w:t>
      </w:r>
      <w:r w:rsidRPr="001F3B03">
        <w:rPr>
          <w:rFonts w:asciiTheme="majorHAnsi" w:eastAsia="Century Gothic" w:hAnsiTheme="majorHAnsi" w:cstheme="majorHAnsi"/>
          <w:i/>
          <w:iCs/>
          <w:color w:val="000000" w:themeColor="text1"/>
          <w:sz w:val="20"/>
          <w:szCs w:val="18"/>
        </w:rPr>
        <w:t xml:space="preserve">« lorsqu'une personne handicapée accueillie dans un établissement ou un service d'aide par le travail conclut un des contrats de travail prévus au premier alinéa de l'article L. 1221-2 et aux articles L. 1242-2, L. 1242-3, L. 1251-1, L. 5134-20, L. 5134-65, L. 6221-1 et L. 6325-1 du code du travail, elle peut bénéficier, avec son accord ou, si elle n'est pas apte à exprimer sa volonté, celui </w:t>
      </w:r>
      <w:bookmarkEnd w:id="5"/>
      <w:r w:rsidRPr="001F3B03">
        <w:rPr>
          <w:rFonts w:asciiTheme="majorHAnsi" w:eastAsia="Century Gothic" w:hAnsiTheme="majorHAnsi" w:cstheme="majorHAnsi"/>
          <w:i/>
          <w:iCs/>
          <w:color w:val="000000" w:themeColor="text1"/>
          <w:sz w:val="20"/>
          <w:szCs w:val="18"/>
        </w:rPr>
        <w:t>de la personne chargée à son égard d'une mesure de protection juridique avec représentation relative à la personne, qui tient compte de son avis, d'une convention passée entre l'établissement ou le service d'aide par le travail, son employeur et éventuellement le service d'accompagnement à la vie sociale. Cette convention précise les modalités de l'aide apportée par l'établissement ou le service d'aide par le travail et éventuellement le service d'accompagnement à la vie sociale au travailleur handicapé et à son employeur pendant la durée du contrat de travail dans la limite d'une durée maximale d'un an renouvelable deux fois pour cette même durée.</w:t>
      </w:r>
    </w:p>
    <w:p w14:paraId="4B43CD11" w14:textId="3895FC25" w:rsidR="3B09C212" w:rsidRPr="001F3B03" w:rsidRDefault="3B09C212" w:rsidP="6451BADC">
      <w:pPr>
        <w:widowControl w:val="0"/>
        <w:spacing w:before="1"/>
        <w:ind w:right="369"/>
        <w:jc w:val="both"/>
        <w:rPr>
          <w:rFonts w:asciiTheme="majorHAnsi" w:eastAsia="Century Gothic" w:hAnsiTheme="majorHAnsi" w:cstheme="majorHAnsi"/>
          <w:color w:val="000000" w:themeColor="text1"/>
          <w:sz w:val="20"/>
          <w:szCs w:val="18"/>
        </w:rPr>
      </w:pPr>
      <w:r w:rsidRPr="001F3B03">
        <w:rPr>
          <w:rFonts w:asciiTheme="majorHAnsi" w:eastAsia="Century Gothic" w:hAnsiTheme="majorHAnsi" w:cstheme="majorHAnsi"/>
          <w:i/>
          <w:iCs/>
          <w:color w:val="000000" w:themeColor="text1"/>
          <w:sz w:val="20"/>
          <w:szCs w:val="18"/>
        </w:rPr>
        <w:t>En cas de rupture de ce contrat de travail ou lorsqu'elle n'est pas définitivement recrutée par l'employeur au terme de celui-ci, la personne handicapée est réintégrée de plein droit dans l'établissement ou le service d'aide par le travail d'origine ou, à défaut, dans un autre établissement ou service d'aide par le travail avec lequel un accord a été conclu à cet effet. La convention (…) prévoit également les modalités de cette réintégration ».</w:t>
      </w:r>
    </w:p>
    <w:p w14:paraId="3E1A88A3" w14:textId="77777777" w:rsidR="00C954D0" w:rsidRPr="001F3B03" w:rsidRDefault="00C954D0" w:rsidP="00C954D0">
      <w:pPr>
        <w:pStyle w:val="paragraph"/>
        <w:spacing w:before="0" w:beforeAutospacing="0" w:after="0" w:afterAutospacing="0"/>
        <w:ind w:right="360"/>
        <w:jc w:val="both"/>
        <w:textAlignment w:val="baseline"/>
        <w:rPr>
          <w:rFonts w:asciiTheme="majorHAnsi" w:hAnsiTheme="majorHAnsi" w:cstheme="majorHAnsi"/>
          <w:sz w:val="22"/>
          <w:szCs w:val="20"/>
        </w:rPr>
      </w:pPr>
    </w:p>
    <w:p w14:paraId="42A3E751" w14:textId="7158B813" w:rsidR="0012618A" w:rsidRPr="001F3B03" w:rsidRDefault="5EE37E1E" w:rsidP="463CEE61">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normaltextrun"/>
          <w:rFonts w:asciiTheme="majorHAnsi" w:hAnsiTheme="majorHAnsi" w:cstheme="majorHAnsi"/>
          <w:sz w:val="22"/>
          <w:szCs w:val="20"/>
        </w:rPr>
        <w:t xml:space="preserve">La convention est </w:t>
      </w:r>
      <w:r w:rsidR="0012618A" w:rsidRPr="001F3B03">
        <w:rPr>
          <w:rStyle w:val="normaltextrun"/>
          <w:rFonts w:asciiTheme="majorHAnsi" w:hAnsiTheme="majorHAnsi" w:cstheme="majorHAnsi"/>
          <w:sz w:val="22"/>
          <w:szCs w:val="20"/>
        </w:rPr>
        <w:t>conclue entre :</w:t>
      </w:r>
      <w:r w:rsidR="0012618A" w:rsidRPr="001F3B03">
        <w:rPr>
          <w:rStyle w:val="eop"/>
          <w:rFonts w:asciiTheme="majorHAnsi" w:hAnsiTheme="majorHAnsi" w:cstheme="majorHAnsi"/>
          <w:sz w:val="22"/>
          <w:szCs w:val="20"/>
        </w:rPr>
        <w:t> </w:t>
      </w:r>
    </w:p>
    <w:p w14:paraId="24EDDA08" w14:textId="77777777"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eop"/>
          <w:rFonts w:asciiTheme="majorHAnsi" w:hAnsiTheme="majorHAnsi" w:cstheme="majorHAnsi"/>
          <w:sz w:val="22"/>
          <w:szCs w:val="20"/>
        </w:rPr>
        <w:t> </w:t>
      </w:r>
    </w:p>
    <w:p w14:paraId="53D222F2" w14:textId="77777777"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normaltextrun"/>
          <w:rFonts w:asciiTheme="majorHAnsi" w:hAnsiTheme="majorHAnsi" w:cstheme="majorHAnsi"/>
          <w:b/>
          <w:bCs/>
          <w:sz w:val="22"/>
          <w:szCs w:val="20"/>
        </w:rPr>
        <w:t xml:space="preserve">L’Etablissement d’origine : </w:t>
      </w:r>
      <w:r w:rsidRPr="001F3B03">
        <w:rPr>
          <w:rStyle w:val="eop"/>
          <w:rFonts w:asciiTheme="majorHAnsi" w:hAnsiTheme="majorHAnsi" w:cstheme="majorHAnsi"/>
          <w:sz w:val="22"/>
          <w:szCs w:val="20"/>
        </w:rPr>
        <w:t> </w:t>
      </w:r>
    </w:p>
    <w:p w14:paraId="3F93870A" w14:textId="77777777"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normaltextrun"/>
          <w:rFonts w:asciiTheme="majorHAnsi" w:hAnsiTheme="majorHAnsi" w:cstheme="majorHAnsi"/>
          <w:b/>
          <w:bCs/>
          <w:sz w:val="22"/>
          <w:szCs w:val="20"/>
        </w:rPr>
        <w:t>Adresse :  </w:t>
      </w:r>
      <w:r w:rsidRPr="001F3B03">
        <w:rPr>
          <w:rStyle w:val="eop"/>
          <w:rFonts w:asciiTheme="majorHAnsi" w:hAnsiTheme="majorHAnsi" w:cstheme="majorHAnsi"/>
          <w:sz w:val="22"/>
          <w:szCs w:val="20"/>
        </w:rPr>
        <w:t> </w:t>
      </w:r>
    </w:p>
    <w:p w14:paraId="19B05E68" w14:textId="77777777"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normaltextrun"/>
          <w:rFonts w:asciiTheme="majorHAnsi" w:hAnsiTheme="majorHAnsi" w:cstheme="majorHAnsi"/>
          <w:sz w:val="22"/>
          <w:szCs w:val="20"/>
        </w:rPr>
        <w:t>Tel :</w:t>
      </w:r>
      <w:r w:rsidRPr="001F3B03">
        <w:rPr>
          <w:rStyle w:val="tabchar"/>
          <w:rFonts w:asciiTheme="majorHAnsi" w:hAnsiTheme="majorHAnsi" w:cstheme="majorHAnsi"/>
          <w:sz w:val="22"/>
          <w:szCs w:val="20"/>
        </w:rPr>
        <w:t xml:space="preserve"> </w:t>
      </w:r>
      <w:r w:rsidRPr="001F3B03">
        <w:rPr>
          <w:rStyle w:val="eop"/>
          <w:rFonts w:asciiTheme="majorHAnsi" w:hAnsiTheme="majorHAnsi" w:cstheme="majorHAnsi"/>
          <w:sz w:val="22"/>
          <w:szCs w:val="20"/>
        </w:rPr>
        <w:t> </w:t>
      </w:r>
    </w:p>
    <w:p w14:paraId="1E22721B" w14:textId="77777777"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normaltextrun"/>
          <w:rFonts w:asciiTheme="majorHAnsi" w:hAnsiTheme="majorHAnsi" w:cstheme="majorHAnsi"/>
          <w:sz w:val="22"/>
          <w:szCs w:val="20"/>
        </w:rPr>
        <w:t>Représenté par :</w:t>
      </w:r>
      <w:r w:rsidRPr="001F3B03">
        <w:rPr>
          <w:rStyle w:val="eop"/>
          <w:rFonts w:asciiTheme="majorHAnsi" w:hAnsiTheme="majorHAnsi" w:cstheme="majorHAnsi"/>
          <w:sz w:val="22"/>
          <w:szCs w:val="20"/>
        </w:rPr>
        <w:t> </w:t>
      </w:r>
    </w:p>
    <w:p w14:paraId="2A8043BC" w14:textId="77777777" w:rsidR="0012618A" w:rsidRPr="001F3B03" w:rsidRDefault="0012618A" w:rsidP="0012618A">
      <w:pPr>
        <w:pStyle w:val="paragraph"/>
        <w:spacing w:before="0" w:beforeAutospacing="0" w:after="0" w:afterAutospacing="0"/>
        <w:jc w:val="both"/>
        <w:textAlignment w:val="baseline"/>
        <w:rPr>
          <w:rStyle w:val="eop"/>
          <w:rFonts w:asciiTheme="majorHAnsi" w:hAnsiTheme="majorHAnsi" w:cstheme="majorHAnsi"/>
          <w:sz w:val="22"/>
          <w:szCs w:val="20"/>
        </w:rPr>
      </w:pPr>
      <w:r w:rsidRPr="001F3B03">
        <w:rPr>
          <w:rStyle w:val="normaltextrun"/>
          <w:rFonts w:asciiTheme="majorHAnsi" w:hAnsiTheme="majorHAnsi" w:cstheme="majorHAnsi"/>
          <w:sz w:val="22"/>
          <w:szCs w:val="20"/>
        </w:rPr>
        <w:t>Mme/M …………</w:t>
      </w:r>
      <w:proofErr w:type="gramStart"/>
      <w:r w:rsidRPr="001F3B03">
        <w:rPr>
          <w:rStyle w:val="normaltextrun"/>
          <w:rFonts w:asciiTheme="majorHAnsi" w:hAnsiTheme="majorHAnsi" w:cstheme="majorHAnsi"/>
          <w:sz w:val="22"/>
          <w:szCs w:val="20"/>
        </w:rPr>
        <w:t>…….</w:t>
      </w:r>
      <w:proofErr w:type="gramEnd"/>
      <w:r w:rsidRPr="001F3B03">
        <w:rPr>
          <w:rStyle w:val="normaltextrun"/>
          <w:rFonts w:asciiTheme="majorHAnsi" w:hAnsiTheme="majorHAnsi" w:cstheme="majorHAnsi"/>
          <w:sz w:val="22"/>
          <w:szCs w:val="20"/>
        </w:rPr>
        <w:t>.en qualité de </w:t>
      </w:r>
      <w:r w:rsidRPr="001F3B03">
        <w:rPr>
          <w:rStyle w:val="eop"/>
          <w:rFonts w:asciiTheme="majorHAnsi" w:hAnsiTheme="majorHAnsi" w:cstheme="majorHAnsi"/>
          <w:sz w:val="22"/>
          <w:szCs w:val="20"/>
        </w:rPr>
        <w:t> </w:t>
      </w:r>
    </w:p>
    <w:p w14:paraId="15B3598B" w14:textId="77777777"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sz w:val="22"/>
          <w:szCs w:val="20"/>
        </w:rPr>
      </w:pPr>
    </w:p>
    <w:p w14:paraId="1C7EDF99" w14:textId="77777777" w:rsidR="0012618A" w:rsidRPr="001F3B03" w:rsidRDefault="0012618A" w:rsidP="0012618A">
      <w:pPr>
        <w:pStyle w:val="paragraph"/>
        <w:spacing w:before="0" w:beforeAutospacing="0" w:after="0" w:afterAutospacing="0"/>
        <w:jc w:val="both"/>
        <w:textAlignment w:val="baseline"/>
        <w:rPr>
          <w:rStyle w:val="normaltextrun"/>
          <w:rFonts w:asciiTheme="majorHAnsi" w:hAnsiTheme="majorHAnsi" w:cstheme="majorHAnsi"/>
          <w:sz w:val="22"/>
          <w:szCs w:val="20"/>
        </w:rPr>
      </w:pPr>
      <w:r w:rsidRPr="001F3B03">
        <w:rPr>
          <w:rStyle w:val="normaltextrun"/>
          <w:rFonts w:asciiTheme="majorHAnsi" w:hAnsiTheme="majorHAnsi" w:cstheme="majorHAnsi"/>
          <w:sz w:val="22"/>
          <w:szCs w:val="20"/>
        </w:rPr>
        <w:t>Ci-après nommé « ESAT »</w:t>
      </w:r>
    </w:p>
    <w:p w14:paraId="4A54A99A" w14:textId="77777777"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eop"/>
          <w:rFonts w:asciiTheme="majorHAnsi" w:hAnsiTheme="majorHAnsi" w:cstheme="majorHAnsi"/>
          <w:sz w:val="22"/>
          <w:szCs w:val="20"/>
        </w:rPr>
        <w:t> </w:t>
      </w:r>
    </w:p>
    <w:p w14:paraId="2CFB5B8D" w14:textId="77777777"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normaltextrun"/>
          <w:rFonts w:asciiTheme="majorHAnsi" w:hAnsiTheme="majorHAnsi" w:cstheme="majorHAnsi"/>
          <w:b/>
          <w:bCs/>
          <w:sz w:val="22"/>
          <w:szCs w:val="20"/>
        </w:rPr>
        <w:t>Et</w:t>
      </w:r>
      <w:r w:rsidRPr="001F3B03">
        <w:rPr>
          <w:rStyle w:val="eop"/>
          <w:rFonts w:asciiTheme="majorHAnsi" w:hAnsiTheme="majorHAnsi" w:cstheme="majorHAnsi"/>
          <w:sz w:val="22"/>
          <w:szCs w:val="20"/>
        </w:rPr>
        <w:t> </w:t>
      </w:r>
    </w:p>
    <w:p w14:paraId="41F40B8F" w14:textId="77777777"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eop"/>
          <w:rFonts w:asciiTheme="majorHAnsi" w:hAnsiTheme="majorHAnsi" w:cstheme="majorHAnsi"/>
          <w:sz w:val="22"/>
          <w:szCs w:val="20"/>
        </w:rPr>
        <w:t> </w:t>
      </w:r>
    </w:p>
    <w:p w14:paraId="4A6C56E6" w14:textId="04C907D5" w:rsidR="0012618A" w:rsidRPr="001F3B03" w:rsidRDefault="007D678F" w:rsidP="0012618A">
      <w:pPr>
        <w:pStyle w:val="paragraph"/>
        <w:spacing w:before="0" w:beforeAutospacing="0" w:after="0" w:afterAutospacing="0"/>
        <w:jc w:val="both"/>
        <w:textAlignment w:val="baseline"/>
        <w:rPr>
          <w:rFonts w:asciiTheme="majorHAnsi" w:hAnsiTheme="majorHAnsi" w:cstheme="majorHAnsi"/>
          <w:sz w:val="22"/>
          <w:szCs w:val="20"/>
        </w:rPr>
      </w:pPr>
      <w:r>
        <w:rPr>
          <w:rStyle w:val="normaltextrun"/>
          <w:rFonts w:asciiTheme="majorHAnsi" w:hAnsiTheme="majorHAnsi" w:cstheme="majorHAnsi"/>
          <w:b/>
          <w:bCs/>
          <w:sz w:val="22"/>
          <w:szCs w:val="20"/>
        </w:rPr>
        <w:t>L’Employeur</w:t>
      </w:r>
      <w:r w:rsidR="0012618A" w:rsidRPr="001F3B03">
        <w:rPr>
          <w:rStyle w:val="normaltextrun"/>
          <w:rFonts w:asciiTheme="majorHAnsi" w:hAnsiTheme="majorHAnsi" w:cstheme="majorHAnsi"/>
          <w:b/>
          <w:bCs/>
          <w:sz w:val="22"/>
          <w:szCs w:val="20"/>
        </w:rPr>
        <w:t xml:space="preserve"> d’accueil (raison sociale) </w:t>
      </w:r>
      <w:r w:rsidR="0012618A" w:rsidRPr="001F3B03">
        <w:rPr>
          <w:rStyle w:val="eop"/>
          <w:rFonts w:asciiTheme="majorHAnsi" w:hAnsiTheme="majorHAnsi" w:cstheme="majorHAnsi"/>
          <w:sz w:val="22"/>
          <w:szCs w:val="20"/>
        </w:rPr>
        <w:t> </w:t>
      </w:r>
    </w:p>
    <w:p w14:paraId="394E8940" w14:textId="77777777"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normaltextrun"/>
          <w:rFonts w:asciiTheme="majorHAnsi" w:hAnsiTheme="majorHAnsi" w:cstheme="majorHAnsi"/>
          <w:b/>
          <w:bCs/>
          <w:sz w:val="22"/>
          <w:szCs w:val="20"/>
        </w:rPr>
        <w:t>Adresse :  </w:t>
      </w:r>
      <w:r w:rsidRPr="001F3B03">
        <w:rPr>
          <w:rStyle w:val="eop"/>
          <w:rFonts w:asciiTheme="majorHAnsi" w:hAnsiTheme="majorHAnsi" w:cstheme="majorHAnsi"/>
          <w:sz w:val="22"/>
          <w:szCs w:val="20"/>
        </w:rPr>
        <w:t> </w:t>
      </w:r>
    </w:p>
    <w:p w14:paraId="14F431F9" w14:textId="77777777"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normaltextrun"/>
          <w:rFonts w:asciiTheme="majorHAnsi" w:hAnsiTheme="majorHAnsi" w:cstheme="majorHAnsi"/>
          <w:sz w:val="22"/>
          <w:szCs w:val="20"/>
        </w:rPr>
        <w:t>Tel :</w:t>
      </w:r>
      <w:r w:rsidRPr="001F3B03">
        <w:rPr>
          <w:rStyle w:val="tabchar"/>
          <w:rFonts w:asciiTheme="majorHAnsi" w:hAnsiTheme="majorHAnsi" w:cstheme="majorHAnsi"/>
          <w:sz w:val="22"/>
          <w:szCs w:val="20"/>
        </w:rPr>
        <w:t xml:space="preserve"> </w:t>
      </w:r>
      <w:r w:rsidRPr="001F3B03">
        <w:rPr>
          <w:rStyle w:val="eop"/>
          <w:rFonts w:asciiTheme="majorHAnsi" w:hAnsiTheme="majorHAnsi" w:cstheme="majorHAnsi"/>
          <w:sz w:val="22"/>
          <w:szCs w:val="20"/>
        </w:rPr>
        <w:t> </w:t>
      </w:r>
    </w:p>
    <w:p w14:paraId="772DC923" w14:textId="77777777"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normaltextrun"/>
          <w:rFonts w:asciiTheme="majorHAnsi" w:hAnsiTheme="majorHAnsi" w:cstheme="majorHAnsi"/>
          <w:sz w:val="22"/>
          <w:szCs w:val="20"/>
        </w:rPr>
        <w:t>Représenté par :</w:t>
      </w:r>
      <w:r w:rsidRPr="001F3B03">
        <w:rPr>
          <w:rStyle w:val="eop"/>
          <w:rFonts w:asciiTheme="majorHAnsi" w:hAnsiTheme="majorHAnsi" w:cstheme="majorHAnsi"/>
          <w:sz w:val="22"/>
          <w:szCs w:val="20"/>
        </w:rPr>
        <w:t> </w:t>
      </w:r>
    </w:p>
    <w:p w14:paraId="328A3FF2" w14:textId="77777777" w:rsidR="0012618A" w:rsidRPr="001F3B03" w:rsidRDefault="0012618A" w:rsidP="0012618A">
      <w:pPr>
        <w:pStyle w:val="paragraph"/>
        <w:spacing w:before="0" w:beforeAutospacing="0" w:after="0" w:afterAutospacing="0"/>
        <w:jc w:val="both"/>
        <w:textAlignment w:val="baseline"/>
        <w:rPr>
          <w:rStyle w:val="eop"/>
          <w:rFonts w:asciiTheme="majorHAnsi" w:hAnsiTheme="majorHAnsi" w:cstheme="majorHAnsi"/>
          <w:sz w:val="22"/>
          <w:szCs w:val="20"/>
        </w:rPr>
      </w:pPr>
      <w:r w:rsidRPr="001F3B03">
        <w:rPr>
          <w:rStyle w:val="normaltextrun"/>
          <w:rFonts w:asciiTheme="majorHAnsi" w:hAnsiTheme="majorHAnsi" w:cstheme="majorHAnsi"/>
          <w:sz w:val="22"/>
          <w:szCs w:val="20"/>
        </w:rPr>
        <w:lastRenderedPageBreak/>
        <w:t>Mme/M …………</w:t>
      </w:r>
      <w:proofErr w:type="gramStart"/>
      <w:r w:rsidRPr="001F3B03">
        <w:rPr>
          <w:rStyle w:val="normaltextrun"/>
          <w:rFonts w:asciiTheme="majorHAnsi" w:hAnsiTheme="majorHAnsi" w:cstheme="majorHAnsi"/>
          <w:sz w:val="22"/>
          <w:szCs w:val="20"/>
        </w:rPr>
        <w:t>…….</w:t>
      </w:r>
      <w:proofErr w:type="gramEnd"/>
      <w:r w:rsidRPr="001F3B03">
        <w:rPr>
          <w:rStyle w:val="normaltextrun"/>
          <w:rFonts w:asciiTheme="majorHAnsi" w:hAnsiTheme="majorHAnsi" w:cstheme="majorHAnsi"/>
          <w:sz w:val="22"/>
          <w:szCs w:val="20"/>
        </w:rPr>
        <w:t>.en qualité de </w:t>
      </w:r>
      <w:r w:rsidRPr="001F3B03">
        <w:rPr>
          <w:rStyle w:val="eop"/>
          <w:rFonts w:asciiTheme="majorHAnsi" w:hAnsiTheme="majorHAnsi" w:cstheme="majorHAnsi"/>
          <w:sz w:val="22"/>
          <w:szCs w:val="20"/>
        </w:rPr>
        <w:t> </w:t>
      </w:r>
    </w:p>
    <w:p w14:paraId="7CC4070B" w14:textId="77777777"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sz w:val="22"/>
          <w:szCs w:val="20"/>
        </w:rPr>
      </w:pPr>
    </w:p>
    <w:p w14:paraId="074F32ED" w14:textId="398AB410"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normaltextrun"/>
          <w:rFonts w:asciiTheme="majorHAnsi" w:hAnsiTheme="majorHAnsi" w:cstheme="majorHAnsi"/>
          <w:sz w:val="22"/>
          <w:szCs w:val="20"/>
        </w:rPr>
        <w:t>Ci-après nommée « </w:t>
      </w:r>
      <w:r w:rsidR="007D678F">
        <w:rPr>
          <w:rStyle w:val="normaltextrun"/>
          <w:rFonts w:asciiTheme="majorHAnsi" w:hAnsiTheme="majorHAnsi" w:cstheme="majorHAnsi"/>
          <w:sz w:val="22"/>
          <w:szCs w:val="20"/>
        </w:rPr>
        <w:t>Employeur</w:t>
      </w:r>
      <w:r w:rsidRPr="001F3B03">
        <w:rPr>
          <w:rStyle w:val="normaltextrun"/>
          <w:rFonts w:asciiTheme="majorHAnsi" w:hAnsiTheme="majorHAnsi" w:cstheme="majorHAnsi"/>
          <w:sz w:val="22"/>
          <w:szCs w:val="20"/>
        </w:rPr>
        <w:t> »</w:t>
      </w:r>
    </w:p>
    <w:p w14:paraId="04616061" w14:textId="77777777"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eop"/>
          <w:rFonts w:asciiTheme="majorHAnsi" w:hAnsiTheme="majorHAnsi" w:cstheme="majorHAnsi"/>
          <w:sz w:val="22"/>
          <w:szCs w:val="20"/>
        </w:rPr>
        <w:t> </w:t>
      </w:r>
    </w:p>
    <w:p w14:paraId="26BB1825" w14:textId="77777777"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normaltextrun"/>
          <w:rFonts w:asciiTheme="majorHAnsi" w:hAnsiTheme="majorHAnsi" w:cstheme="majorHAnsi"/>
          <w:b/>
          <w:bCs/>
          <w:sz w:val="22"/>
          <w:szCs w:val="20"/>
        </w:rPr>
        <w:t xml:space="preserve">Et </w:t>
      </w:r>
      <w:r w:rsidRPr="001F3B03">
        <w:rPr>
          <w:rStyle w:val="eop"/>
          <w:rFonts w:asciiTheme="majorHAnsi" w:hAnsiTheme="majorHAnsi" w:cstheme="majorHAnsi"/>
          <w:sz w:val="22"/>
          <w:szCs w:val="20"/>
        </w:rPr>
        <w:t> </w:t>
      </w:r>
    </w:p>
    <w:p w14:paraId="729A120A" w14:textId="77777777" w:rsidR="0012618A" w:rsidRPr="001F3B03" w:rsidRDefault="0012618A" w:rsidP="0012618A">
      <w:pPr>
        <w:pStyle w:val="paragraph"/>
        <w:spacing w:before="0" w:beforeAutospacing="0" w:after="0" w:afterAutospacing="0"/>
        <w:ind w:right="360"/>
        <w:jc w:val="both"/>
        <w:textAlignment w:val="baseline"/>
        <w:rPr>
          <w:rFonts w:asciiTheme="majorHAnsi" w:hAnsiTheme="majorHAnsi" w:cstheme="majorHAnsi"/>
          <w:sz w:val="22"/>
          <w:szCs w:val="20"/>
        </w:rPr>
      </w:pPr>
      <w:r w:rsidRPr="001F3B03">
        <w:rPr>
          <w:rStyle w:val="eop"/>
          <w:rFonts w:asciiTheme="majorHAnsi" w:hAnsiTheme="majorHAnsi" w:cstheme="majorHAnsi"/>
          <w:sz w:val="22"/>
          <w:szCs w:val="20"/>
        </w:rPr>
        <w:t> </w:t>
      </w:r>
    </w:p>
    <w:p w14:paraId="1BB2F83B" w14:textId="3905F244"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normaltextrun"/>
          <w:rFonts w:asciiTheme="majorHAnsi" w:hAnsiTheme="majorHAnsi" w:cstheme="majorHAnsi"/>
          <w:b/>
          <w:bCs/>
          <w:sz w:val="22"/>
          <w:szCs w:val="20"/>
        </w:rPr>
        <w:t xml:space="preserve">Le </w:t>
      </w:r>
      <w:r w:rsidR="002D3C09" w:rsidRPr="001F3B03">
        <w:rPr>
          <w:rStyle w:val="normaltextrun"/>
          <w:rFonts w:asciiTheme="majorHAnsi" w:hAnsiTheme="majorHAnsi" w:cstheme="majorHAnsi"/>
          <w:b/>
          <w:bCs/>
          <w:sz w:val="22"/>
          <w:szCs w:val="20"/>
        </w:rPr>
        <w:t>/ la s</w:t>
      </w:r>
      <w:r w:rsidR="00956010" w:rsidRPr="001F3B03">
        <w:rPr>
          <w:rStyle w:val="normaltextrun"/>
          <w:rFonts w:asciiTheme="majorHAnsi" w:hAnsiTheme="majorHAnsi" w:cstheme="majorHAnsi"/>
          <w:b/>
          <w:bCs/>
          <w:sz w:val="22"/>
          <w:szCs w:val="20"/>
        </w:rPr>
        <w:t>alarié</w:t>
      </w:r>
      <w:r w:rsidR="002D3C09" w:rsidRPr="001F3B03">
        <w:rPr>
          <w:rStyle w:val="normaltextrun"/>
          <w:rFonts w:asciiTheme="majorHAnsi" w:hAnsiTheme="majorHAnsi" w:cstheme="majorHAnsi"/>
          <w:b/>
          <w:bCs/>
          <w:sz w:val="22"/>
          <w:szCs w:val="20"/>
        </w:rPr>
        <w:t>(e)</w:t>
      </w:r>
      <w:r w:rsidRPr="001F3B03">
        <w:rPr>
          <w:rStyle w:val="eop"/>
          <w:rFonts w:asciiTheme="majorHAnsi" w:hAnsiTheme="majorHAnsi" w:cstheme="majorHAnsi"/>
          <w:sz w:val="22"/>
          <w:szCs w:val="20"/>
        </w:rPr>
        <w:t> </w:t>
      </w:r>
    </w:p>
    <w:p w14:paraId="3BE9A6CE" w14:textId="77777777"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normaltextrun"/>
          <w:rFonts w:asciiTheme="majorHAnsi" w:hAnsiTheme="majorHAnsi" w:cstheme="majorHAnsi"/>
          <w:sz w:val="22"/>
          <w:szCs w:val="20"/>
        </w:rPr>
        <w:t>Mme/M. : </w:t>
      </w:r>
      <w:r w:rsidRPr="001F3B03">
        <w:rPr>
          <w:rStyle w:val="eop"/>
          <w:rFonts w:asciiTheme="majorHAnsi" w:hAnsiTheme="majorHAnsi" w:cstheme="majorHAnsi"/>
          <w:sz w:val="22"/>
          <w:szCs w:val="20"/>
        </w:rPr>
        <w:t> </w:t>
      </w:r>
    </w:p>
    <w:p w14:paraId="0DB10F98" w14:textId="77777777"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normaltextrun"/>
          <w:rFonts w:asciiTheme="majorHAnsi" w:hAnsiTheme="majorHAnsi" w:cstheme="majorHAnsi"/>
          <w:sz w:val="22"/>
          <w:szCs w:val="20"/>
        </w:rPr>
        <w:t>Adresse : </w:t>
      </w:r>
      <w:r w:rsidRPr="001F3B03">
        <w:rPr>
          <w:rStyle w:val="eop"/>
          <w:rFonts w:asciiTheme="majorHAnsi" w:hAnsiTheme="majorHAnsi" w:cstheme="majorHAnsi"/>
          <w:sz w:val="22"/>
          <w:szCs w:val="20"/>
        </w:rPr>
        <w:t> </w:t>
      </w:r>
    </w:p>
    <w:p w14:paraId="5CAFFD21" w14:textId="77777777"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normaltextrun"/>
          <w:rFonts w:asciiTheme="majorHAnsi" w:hAnsiTheme="majorHAnsi" w:cstheme="majorHAnsi"/>
          <w:sz w:val="22"/>
          <w:szCs w:val="20"/>
        </w:rPr>
        <w:t>Tel :</w:t>
      </w:r>
      <w:r w:rsidRPr="001F3B03">
        <w:rPr>
          <w:rStyle w:val="eop"/>
          <w:rFonts w:asciiTheme="majorHAnsi" w:hAnsiTheme="majorHAnsi" w:cstheme="majorHAnsi"/>
          <w:sz w:val="22"/>
          <w:szCs w:val="20"/>
        </w:rPr>
        <w:t> </w:t>
      </w:r>
    </w:p>
    <w:p w14:paraId="668EBCB1" w14:textId="77777777" w:rsidR="0012618A" w:rsidRPr="001F3B03" w:rsidRDefault="0012618A" w:rsidP="0012618A">
      <w:pPr>
        <w:pStyle w:val="paragraph"/>
        <w:spacing w:before="0" w:beforeAutospacing="0" w:after="0" w:afterAutospacing="0"/>
        <w:jc w:val="both"/>
        <w:textAlignment w:val="baseline"/>
        <w:rPr>
          <w:rStyle w:val="eop"/>
          <w:rFonts w:asciiTheme="majorHAnsi" w:hAnsiTheme="majorHAnsi" w:cstheme="majorHAnsi"/>
          <w:sz w:val="22"/>
          <w:szCs w:val="20"/>
        </w:rPr>
      </w:pPr>
    </w:p>
    <w:p w14:paraId="0CE9CD1D" w14:textId="647E2FE9" w:rsidR="0012618A" w:rsidRPr="001F3B03" w:rsidRDefault="0012618A" w:rsidP="0012618A">
      <w:pPr>
        <w:pStyle w:val="paragraph"/>
        <w:spacing w:before="0" w:beforeAutospacing="0" w:after="0" w:afterAutospacing="0"/>
        <w:jc w:val="both"/>
        <w:textAlignment w:val="baseline"/>
        <w:rPr>
          <w:rStyle w:val="eop"/>
          <w:rFonts w:asciiTheme="majorHAnsi" w:hAnsiTheme="majorHAnsi" w:cstheme="majorHAnsi"/>
          <w:sz w:val="22"/>
          <w:szCs w:val="20"/>
        </w:rPr>
      </w:pPr>
      <w:r w:rsidRPr="001F3B03">
        <w:rPr>
          <w:rStyle w:val="normaltextrun"/>
          <w:rFonts w:asciiTheme="majorHAnsi" w:hAnsiTheme="majorHAnsi" w:cstheme="majorHAnsi"/>
          <w:sz w:val="22"/>
          <w:szCs w:val="20"/>
        </w:rPr>
        <w:t xml:space="preserve">Ci-après nommé « le </w:t>
      </w:r>
      <w:r w:rsidR="00956010" w:rsidRPr="001F3B03">
        <w:rPr>
          <w:rStyle w:val="normaltextrun"/>
          <w:rFonts w:asciiTheme="majorHAnsi" w:hAnsiTheme="majorHAnsi" w:cstheme="majorHAnsi"/>
          <w:sz w:val="22"/>
          <w:szCs w:val="20"/>
        </w:rPr>
        <w:t>Salarié</w:t>
      </w:r>
      <w:r w:rsidRPr="001F3B03">
        <w:rPr>
          <w:rStyle w:val="normaltextrun"/>
          <w:rFonts w:asciiTheme="majorHAnsi" w:hAnsiTheme="majorHAnsi" w:cstheme="majorHAnsi"/>
          <w:sz w:val="22"/>
          <w:szCs w:val="20"/>
        </w:rPr>
        <w:t> »</w:t>
      </w:r>
      <w:r w:rsidRPr="001F3B03">
        <w:rPr>
          <w:rStyle w:val="eop"/>
          <w:rFonts w:asciiTheme="majorHAnsi" w:hAnsiTheme="majorHAnsi" w:cstheme="majorHAnsi"/>
          <w:sz w:val="22"/>
          <w:szCs w:val="20"/>
        </w:rPr>
        <w:t> </w:t>
      </w:r>
    </w:p>
    <w:p w14:paraId="006E79DA" w14:textId="77777777"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sz w:val="22"/>
          <w:szCs w:val="20"/>
        </w:rPr>
      </w:pPr>
    </w:p>
    <w:p w14:paraId="29454908" w14:textId="52AA9BE6" w:rsidR="0012618A" w:rsidRPr="001F3B03" w:rsidRDefault="182300D2" w:rsidP="463CEE61">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normaltextrun"/>
          <w:rFonts w:asciiTheme="majorHAnsi" w:hAnsiTheme="majorHAnsi" w:cstheme="majorHAnsi"/>
          <w:sz w:val="22"/>
          <w:szCs w:val="20"/>
        </w:rPr>
        <w:t>Entre les parties, i</w:t>
      </w:r>
      <w:r w:rsidR="0012618A" w:rsidRPr="001F3B03">
        <w:rPr>
          <w:rStyle w:val="normaltextrun"/>
          <w:rFonts w:asciiTheme="majorHAnsi" w:hAnsiTheme="majorHAnsi" w:cstheme="majorHAnsi"/>
          <w:sz w:val="22"/>
          <w:szCs w:val="20"/>
        </w:rPr>
        <w:t>l a été convenu ce qui suit :</w:t>
      </w:r>
      <w:r w:rsidR="0012618A" w:rsidRPr="001F3B03">
        <w:rPr>
          <w:rStyle w:val="eop"/>
          <w:rFonts w:asciiTheme="majorHAnsi" w:hAnsiTheme="majorHAnsi" w:cstheme="majorHAnsi"/>
          <w:sz w:val="22"/>
          <w:szCs w:val="20"/>
        </w:rPr>
        <w:t> </w:t>
      </w:r>
    </w:p>
    <w:p w14:paraId="2FFB86E8" w14:textId="77777777" w:rsidR="001F3B03" w:rsidRPr="001F3B03" w:rsidRDefault="001F3B03" w:rsidP="0012618A">
      <w:pPr>
        <w:pStyle w:val="paragraph"/>
        <w:spacing w:before="0" w:beforeAutospacing="0" w:after="0" w:afterAutospacing="0"/>
        <w:jc w:val="both"/>
        <w:textAlignment w:val="baseline"/>
        <w:rPr>
          <w:rStyle w:val="normaltextrun"/>
          <w:rFonts w:asciiTheme="majorHAnsi" w:hAnsiTheme="majorHAnsi" w:cstheme="majorHAnsi"/>
          <w:b/>
          <w:bCs/>
          <w:color w:val="C00000"/>
          <w:sz w:val="22"/>
          <w:szCs w:val="20"/>
        </w:rPr>
      </w:pPr>
    </w:p>
    <w:p w14:paraId="7041684B" w14:textId="12966DB5"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color w:val="C00000"/>
          <w:sz w:val="22"/>
          <w:szCs w:val="20"/>
        </w:rPr>
      </w:pPr>
      <w:bookmarkStart w:id="6" w:name="_Hlk131520897"/>
      <w:bookmarkStart w:id="7" w:name="_Hlk131519816"/>
      <w:r w:rsidRPr="001F3B03">
        <w:rPr>
          <w:rStyle w:val="normaltextrun"/>
          <w:rFonts w:asciiTheme="majorHAnsi" w:hAnsiTheme="majorHAnsi" w:cstheme="majorHAnsi"/>
          <w:b/>
          <w:bCs/>
          <w:color w:val="C00000"/>
          <w:sz w:val="22"/>
          <w:szCs w:val="20"/>
        </w:rPr>
        <w:t>Article 1 –</w:t>
      </w:r>
      <w:r w:rsidRPr="001F3B03">
        <w:rPr>
          <w:rStyle w:val="tabchar"/>
          <w:rFonts w:asciiTheme="majorHAnsi" w:hAnsiTheme="majorHAnsi" w:cstheme="majorHAnsi"/>
          <w:color w:val="C00000"/>
          <w:sz w:val="22"/>
          <w:szCs w:val="20"/>
        </w:rPr>
        <w:t xml:space="preserve"> </w:t>
      </w:r>
      <w:r w:rsidRPr="001F3B03">
        <w:rPr>
          <w:rStyle w:val="normaltextrun"/>
          <w:rFonts w:asciiTheme="majorHAnsi" w:hAnsiTheme="majorHAnsi" w:cstheme="majorHAnsi"/>
          <w:b/>
          <w:bCs/>
          <w:color w:val="C00000"/>
          <w:sz w:val="22"/>
          <w:szCs w:val="20"/>
        </w:rPr>
        <w:t>OBJET DE LA CONVENTION</w:t>
      </w:r>
      <w:r w:rsidRPr="001F3B03">
        <w:rPr>
          <w:rStyle w:val="eop"/>
          <w:rFonts w:asciiTheme="majorHAnsi" w:hAnsiTheme="majorHAnsi" w:cstheme="majorHAnsi"/>
          <w:color w:val="C00000"/>
          <w:sz w:val="22"/>
          <w:szCs w:val="20"/>
        </w:rPr>
        <w:t> </w:t>
      </w:r>
      <w:bookmarkEnd w:id="6"/>
    </w:p>
    <w:bookmarkEnd w:id="7"/>
    <w:p w14:paraId="264C6DF9" w14:textId="77777777" w:rsidR="00C954D0" w:rsidRPr="001F3B03" w:rsidRDefault="00C954D0" w:rsidP="00C954D0">
      <w:pPr>
        <w:pStyle w:val="paragraph"/>
        <w:spacing w:before="0" w:beforeAutospacing="0" w:after="0" w:afterAutospacing="0"/>
        <w:ind w:right="135"/>
        <w:jc w:val="both"/>
        <w:textAlignment w:val="baseline"/>
        <w:rPr>
          <w:rStyle w:val="eop"/>
          <w:rFonts w:asciiTheme="majorHAnsi" w:hAnsiTheme="majorHAnsi" w:cstheme="majorHAnsi"/>
          <w:i/>
          <w:sz w:val="22"/>
          <w:szCs w:val="20"/>
        </w:rPr>
      </w:pPr>
    </w:p>
    <w:p w14:paraId="52E65B83" w14:textId="38FD60AB" w:rsidR="0012618A" w:rsidRPr="001F3B03" w:rsidRDefault="00C954D0" w:rsidP="00C954D0">
      <w:pPr>
        <w:pStyle w:val="paragraph"/>
        <w:spacing w:before="0" w:beforeAutospacing="0" w:after="0" w:afterAutospacing="0"/>
        <w:jc w:val="both"/>
        <w:textAlignment w:val="baseline"/>
        <w:rPr>
          <w:rStyle w:val="normaltextrun"/>
          <w:rFonts w:asciiTheme="majorHAnsi" w:hAnsiTheme="majorHAnsi" w:cstheme="majorHAnsi"/>
          <w:sz w:val="22"/>
          <w:szCs w:val="20"/>
        </w:rPr>
      </w:pPr>
      <w:r w:rsidRPr="001F3B03">
        <w:rPr>
          <w:rStyle w:val="normaltextrun"/>
          <w:rFonts w:asciiTheme="majorHAnsi" w:hAnsiTheme="majorHAnsi" w:cstheme="majorHAnsi"/>
          <w:sz w:val="22"/>
          <w:szCs w:val="20"/>
        </w:rPr>
        <w:t xml:space="preserve">La présente convention a pour finalité d’inscrire le </w:t>
      </w:r>
      <w:r w:rsidR="00956010" w:rsidRPr="001F3B03">
        <w:rPr>
          <w:rStyle w:val="normaltextrun"/>
          <w:rFonts w:asciiTheme="majorHAnsi" w:hAnsiTheme="majorHAnsi" w:cstheme="majorHAnsi"/>
          <w:sz w:val="22"/>
          <w:szCs w:val="20"/>
        </w:rPr>
        <w:t>Salarié</w:t>
      </w:r>
      <w:r w:rsidRPr="001F3B03">
        <w:rPr>
          <w:rStyle w:val="normaltextrun"/>
          <w:rFonts w:asciiTheme="majorHAnsi" w:hAnsiTheme="majorHAnsi" w:cstheme="majorHAnsi"/>
          <w:sz w:val="22"/>
          <w:szCs w:val="20"/>
        </w:rPr>
        <w:t xml:space="preserve"> sortant d’ESAT, son employeur et l’ESAT dans une démarche sécurisée d’intégration et de maintien en poste en milieu ordinaire de travail. </w:t>
      </w:r>
    </w:p>
    <w:p w14:paraId="1570E25A" w14:textId="0128AD98" w:rsidR="7C8886F4" w:rsidRPr="001F3B03" w:rsidRDefault="7C8886F4" w:rsidP="463CEE61">
      <w:pPr>
        <w:pStyle w:val="NormalWeb"/>
        <w:rPr>
          <w:rStyle w:val="eop"/>
          <w:rFonts w:asciiTheme="majorHAnsi" w:hAnsiTheme="majorHAnsi" w:cstheme="majorHAnsi"/>
          <w:sz w:val="22"/>
          <w:szCs w:val="20"/>
        </w:rPr>
      </w:pPr>
      <w:r w:rsidRPr="001F3B03">
        <w:rPr>
          <w:rStyle w:val="eop"/>
          <w:rFonts w:asciiTheme="majorHAnsi" w:hAnsiTheme="majorHAnsi" w:cstheme="majorHAnsi"/>
          <w:sz w:val="22"/>
          <w:szCs w:val="20"/>
        </w:rPr>
        <w:t xml:space="preserve">Elle </w:t>
      </w:r>
      <w:r w:rsidR="00C954D0" w:rsidRPr="001F3B03">
        <w:rPr>
          <w:rStyle w:val="eop"/>
          <w:rFonts w:asciiTheme="majorHAnsi" w:hAnsiTheme="majorHAnsi" w:cstheme="majorHAnsi"/>
          <w:sz w:val="22"/>
          <w:szCs w:val="20"/>
        </w:rPr>
        <w:t xml:space="preserve">formalise une mission de médiation professionnelle confiée à l’ESAT par le </w:t>
      </w:r>
      <w:r w:rsidR="00956010" w:rsidRPr="001F3B03">
        <w:rPr>
          <w:rStyle w:val="eop"/>
          <w:rFonts w:asciiTheme="majorHAnsi" w:hAnsiTheme="majorHAnsi" w:cstheme="majorHAnsi"/>
          <w:sz w:val="22"/>
          <w:szCs w:val="20"/>
        </w:rPr>
        <w:t>Salarié</w:t>
      </w:r>
      <w:r w:rsidR="00C954D0" w:rsidRPr="001F3B03">
        <w:rPr>
          <w:rStyle w:val="eop"/>
          <w:rFonts w:asciiTheme="majorHAnsi" w:hAnsiTheme="majorHAnsi" w:cstheme="majorHAnsi"/>
          <w:sz w:val="22"/>
          <w:szCs w:val="20"/>
        </w:rPr>
        <w:t xml:space="preserve"> et </w:t>
      </w:r>
      <w:r w:rsidR="007D678F">
        <w:rPr>
          <w:rStyle w:val="eop"/>
          <w:rFonts w:asciiTheme="majorHAnsi" w:hAnsiTheme="majorHAnsi" w:cstheme="majorHAnsi"/>
          <w:sz w:val="22"/>
          <w:szCs w:val="20"/>
        </w:rPr>
        <w:t>L’Employeur</w:t>
      </w:r>
      <w:r w:rsidR="0082F6E5" w:rsidRPr="001F3B03">
        <w:rPr>
          <w:rStyle w:val="eop"/>
          <w:rFonts w:asciiTheme="majorHAnsi" w:hAnsiTheme="majorHAnsi" w:cstheme="majorHAnsi"/>
          <w:sz w:val="22"/>
          <w:szCs w:val="20"/>
        </w:rPr>
        <w:t xml:space="preserve">. </w:t>
      </w:r>
    </w:p>
    <w:p w14:paraId="644D90C4" w14:textId="77777777" w:rsidR="00996AA9" w:rsidRPr="001F3B03" w:rsidRDefault="00996AA9" w:rsidP="00C954D0">
      <w:pPr>
        <w:pStyle w:val="paragraph"/>
        <w:spacing w:before="0" w:beforeAutospacing="0" w:after="0" w:afterAutospacing="0"/>
        <w:jc w:val="both"/>
        <w:textAlignment w:val="baseline"/>
        <w:rPr>
          <w:rStyle w:val="normaltextrun"/>
          <w:rFonts w:asciiTheme="majorHAnsi" w:hAnsiTheme="majorHAnsi" w:cstheme="majorHAnsi"/>
          <w:b/>
          <w:bCs/>
          <w:sz w:val="22"/>
          <w:szCs w:val="20"/>
        </w:rPr>
      </w:pPr>
    </w:p>
    <w:p w14:paraId="6DEC900F" w14:textId="33587A03" w:rsidR="00C954D0" w:rsidRPr="001F3B03" w:rsidRDefault="00C954D0" w:rsidP="00C954D0">
      <w:pPr>
        <w:pStyle w:val="paragraph"/>
        <w:spacing w:before="0" w:beforeAutospacing="0" w:after="0" w:afterAutospacing="0"/>
        <w:jc w:val="both"/>
        <w:textAlignment w:val="baseline"/>
        <w:rPr>
          <w:rStyle w:val="eop"/>
          <w:rFonts w:asciiTheme="majorHAnsi" w:hAnsiTheme="majorHAnsi" w:cstheme="majorHAnsi"/>
          <w:color w:val="C00000"/>
          <w:sz w:val="22"/>
          <w:szCs w:val="20"/>
        </w:rPr>
      </w:pPr>
      <w:r w:rsidRPr="001F3B03">
        <w:rPr>
          <w:rStyle w:val="normaltextrun"/>
          <w:rFonts w:asciiTheme="majorHAnsi" w:hAnsiTheme="majorHAnsi" w:cstheme="majorHAnsi"/>
          <w:b/>
          <w:bCs/>
          <w:color w:val="C00000"/>
          <w:sz w:val="22"/>
          <w:szCs w:val="20"/>
        </w:rPr>
        <w:t>Article 2 –</w:t>
      </w:r>
      <w:r w:rsidRPr="001F3B03">
        <w:rPr>
          <w:rStyle w:val="tabchar"/>
          <w:rFonts w:asciiTheme="majorHAnsi" w:hAnsiTheme="majorHAnsi" w:cstheme="majorHAnsi"/>
          <w:color w:val="C00000"/>
          <w:sz w:val="22"/>
          <w:szCs w:val="20"/>
        </w:rPr>
        <w:t xml:space="preserve"> </w:t>
      </w:r>
      <w:r w:rsidRPr="001F3B03">
        <w:rPr>
          <w:rStyle w:val="normaltextrun"/>
          <w:rFonts w:asciiTheme="majorHAnsi" w:hAnsiTheme="majorHAnsi" w:cstheme="majorHAnsi"/>
          <w:b/>
          <w:bCs/>
          <w:color w:val="C00000"/>
          <w:sz w:val="22"/>
          <w:szCs w:val="20"/>
        </w:rPr>
        <w:t xml:space="preserve">DESCRIPTION DU CONTRAT DE TRAVAIL ET </w:t>
      </w:r>
      <w:r w:rsidR="00996AA9" w:rsidRPr="001F3B03">
        <w:rPr>
          <w:rStyle w:val="normaltextrun"/>
          <w:rFonts w:asciiTheme="majorHAnsi" w:hAnsiTheme="majorHAnsi" w:cstheme="majorHAnsi"/>
          <w:b/>
          <w:bCs/>
          <w:color w:val="C00000"/>
          <w:sz w:val="22"/>
          <w:szCs w:val="20"/>
        </w:rPr>
        <w:t>DES COMPENSATIONS ET AMENAGEMENTS REQUIS</w:t>
      </w:r>
    </w:p>
    <w:p w14:paraId="27AFDA55" w14:textId="77777777" w:rsidR="00C954D0" w:rsidRPr="001F3B03" w:rsidRDefault="00C954D0" w:rsidP="00C954D0">
      <w:pPr>
        <w:pStyle w:val="paragraph"/>
        <w:spacing w:before="0" w:beforeAutospacing="0" w:after="0" w:afterAutospacing="0"/>
        <w:jc w:val="both"/>
        <w:textAlignment w:val="baseline"/>
        <w:rPr>
          <w:rFonts w:asciiTheme="majorHAnsi" w:hAnsiTheme="majorHAnsi" w:cstheme="majorHAnsi"/>
          <w:sz w:val="22"/>
          <w:szCs w:val="20"/>
        </w:rPr>
      </w:pPr>
    </w:p>
    <w:p w14:paraId="46537AD8" w14:textId="5F123255" w:rsidR="00C954D0" w:rsidRPr="001F3B03" w:rsidRDefault="00C954D0" w:rsidP="00C954D0">
      <w:pPr>
        <w:pStyle w:val="paragraph"/>
        <w:spacing w:before="0" w:beforeAutospacing="0" w:after="0" w:afterAutospacing="0"/>
        <w:ind w:right="135"/>
        <w:jc w:val="both"/>
        <w:textAlignment w:val="baseline"/>
        <w:rPr>
          <w:rFonts w:asciiTheme="majorHAnsi" w:hAnsiTheme="majorHAnsi" w:cstheme="majorHAnsi"/>
          <w:i/>
          <w:sz w:val="22"/>
          <w:szCs w:val="20"/>
        </w:rPr>
      </w:pPr>
      <w:r w:rsidRPr="001F3B03">
        <w:rPr>
          <w:rStyle w:val="normaltextrun"/>
          <w:rFonts w:asciiTheme="majorHAnsi" w:hAnsiTheme="majorHAnsi" w:cstheme="majorHAnsi"/>
          <w:i/>
          <w:sz w:val="22"/>
          <w:szCs w:val="20"/>
        </w:rPr>
        <w:t xml:space="preserve">Date d’embauche du </w:t>
      </w:r>
      <w:r w:rsidR="00956010" w:rsidRPr="001F3B03">
        <w:rPr>
          <w:rStyle w:val="normaltextrun"/>
          <w:rFonts w:asciiTheme="majorHAnsi" w:hAnsiTheme="majorHAnsi" w:cstheme="majorHAnsi"/>
          <w:i/>
          <w:sz w:val="22"/>
          <w:szCs w:val="20"/>
        </w:rPr>
        <w:t>Salarié</w:t>
      </w:r>
      <w:r w:rsidRPr="001F3B03">
        <w:rPr>
          <w:rStyle w:val="normaltextrun"/>
          <w:rFonts w:asciiTheme="majorHAnsi" w:hAnsiTheme="majorHAnsi" w:cstheme="majorHAnsi"/>
          <w:i/>
          <w:sz w:val="22"/>
          <w:szCs w:val="20"/>
        </w:rPr>
        <w:t xml:space="preserve"> :</w:t>
      </w:r>
      <w:r w:rsidRPr="001F3B03">
        <w:rPr>
          <w:rStyle w:val="eop"/>
          <w:rFonts w:asciiTheme="majorHAnsi" w:hAnsiTheme="majorHAnsi" w:cstheme="majorHAnsi"/>
          <w:i/>
          <w:sz w:val="22"/>
          <w:szCs w:val="20"/>
        </w:rPr>
        <w:t> </w:t>
      </w:r>
    </w:p>
    <w:p w14:paraId="0B9C8045" w14:textId="77777777" w:rsidR="00C954D0" w:rsidRPr="001F3B03" w:rsidRDefault="00C954D0" w:rsidP="00C954D0">
      <w:pPr>
        <w:pStyle w:val="paragraph"/>
        <w:spacing w:before="0" w:beforeAutospacing="0" w:after="0" w:afterAutospacing="0"/>
        <w:ind w:right="135"/>
        <w:jc w:val="both"/>
        <w:textAlignment w:val="baseline"/>
        <w:rPr>
          <w:rFonts w:asciiTheme="majorHAnsi" w:hAnsiTheme="majorHAnsi" w:cstheme="majorHAnsi"/>
          <w:i/>
          <w:sz w:val="22"/>
          <w:szCs w:val="20"/>
        </w:rPr>
      </w:pPr>
      <w:r w:rsidRPr="001F3B03">
        <w:rPr>
          <w:rStyle w:val="normaltextrun"/>
          <w:rFonts w:asciiTheme="majorHAnsi" w:hAnsiTheme="majorHAnsi" w:cstheme="majorHAnsi"/>
          <w:i/>
          <w:sz w:val="22"/>
          <w:szCs w:val="20"/>
        </w:rPr>
        <w:t>Type de contrat :</w:t>
      </w:r>
      <w:r w:rsidRPr="001F3B03">
        <w:rPr>
          <w:rStyle w:val="eop"/>
          <w:rFonts w:asciiTheme="majorHAnsi" w:hAnsiTheme="majorHAnsi" w:cstheme="majorHAnsi"/>
          <w:i/>
          <w:sz w:val="22"/>
          <w:szCs w:val="20"/>
        </w:rPr>
        <w:t> </w:t>
      </w:r>
    </w:p>
    <w:p w14:paraId="0DF19BB4" w14:textId="77777777" w:rsidR="00C954D0" w:rsidRPr="001F3B03" w:rsidRDefault="00C954D0" w:rsidP="00C954D0">
      <w:pPr>
        <w:pStyle w:val="paragraph"/>
        <w:spacing w:before="0" w:beforeAutospacing="0" w:after="0" w:afterAutospacing="0"/>
        <w:ind w:right="135"/>
        <w:jc w:val="both"/>
        <w:textAlignment w:val="baseline"/>
        <w:rPr>
          <w:rFonts w:asciiTheme="majorHAnsi" w:hAnsiTheme="majorHAnsi" w:cstheme="majorHAnsi"/>
          <w:i/>
          <w:sz w:val="22"/>
          <w:szCs w:val="20"/>
        </w:rPr>
      </w:pPr>
      <w:r w:rsidRPr="001F3B03">
        <w:rPr>
          <w:rStyle w:val="normaltextrun"/>
          <w:rFonts w:asciiTheme="majorHAnsi" w:hAnsiTheme="majorHAnsi" w:cstheme="majorHAnsi"/>
          <w:i/>
          <w:sz w:val="22"/>
          <w:szCs w:val="20"/>
        </w:rPr>
        <w:t>Si elle existe, date prévue de fin de contrat :</w:t>
      </w:r>
      <w:r w:rsidRPr="001F3B03">
        <w:rPr>
          <w:rStyle w:val="eop"/>
          <w:rFonts w:asciiTheme="majorHAnsi" w:hAnsiTheme="majorHAnsi" w:cstheme="majorHAnsi"/>
          <w:i/>
          <w:sz w:val="22"/>
          <w:szCs w:val="20"/>
        </w:rPr>
        <w:t> </w:t>
      </w:r>
    </w:p>
    <w:p w14:paraId="08EF0A8E" w14:textId="77777777" w:rsidR="00C954D0" w:rsidRPr="001F3B03" w:rsidRDefault="00C954D0" w:rsidP="00C954D0">
      <w:pPr>
        <w:pStyle w:val="paragraph"/>
        <w:spacing w:before="0" w:beforeAutospacing="0" w:after="0" w:afterAutospacing="0"/>
        <w:ind w:right="135"/>
        <w:jc w:val="both"/>
        <w:textAlignment w:val="baseline"/>
        <w:rPr>
          <w:rStyle w:val="eop"/>
          <w:rFonts w:asciiTheme="majorHAnsi" w:hAnsiTheme="majorHAnsi" w:cstheme="majorHAnsi"/>
          <w:i/>
          <w:sz w:val="22"/>
          <w:szCs w:val="20"/>
        </w:rPr>
      </w:pPr>
      <w:r w:rsidRPr="001F3B03">
        <w:rPr>
          <w:rStyle w:val="normaltextrun"/>
          <w:rFonts w:asciiTheme="majorHAnsi" w:hAnsiTheme="majorHAnsi" w:cstheme="majorHAnsi"/>
          <w:i/>
          <w:sz w:val="22"/>
          <w:szCs w:val="20"/>
        </w:rPr>
        <w:t>Poste occupé :</w:t>
      </w:r>
      <w:r w:rsidRPr="001F3B03">
        <w:rPr>
          <w:rStyle w:val="eop"/>
          <w:rFonts w:asciiTheme="majorHAnsi" w:hAnsiTheme="majorHAnsi" w:cstheme="majorHAnsi"/>
          <w:i/>
          <w:sz w:val="22"/>
          <w:szCs w:val="20"/>
        </w:rPr>
        <w:t> </w:t>
      </w:r>
    </w:p>
    <w:p w14:paraId="5574ABF9" w14:textId="270709AD" w:rsidR="00C954D0" w:rsidRPr="001F3B03" w:rsidRDefault="00C954D0" w:rsidP="00C954D0">
      <w:pPr>
        <w:pStyle w:val="paragraph"/>
        <w:spacing w:before="0" w:beforeAutospacing="0" w:after="0" w:afterAutospacing="0"/>
        <w:ind w:right="135"/>
        <w:jc w:val="both"/>
        <w:textAlignment w:val="baseline"/>
        <w:rPr>
          <w:rStyle w:val="eop"/>
          <w:rFonts w:asciiTheme="majorHAnsi" w:hAnsiTheme="majorHAnsi" w:cstheme="majorHAnsi"/>
          <w:i/>
          <w:sz w:val="22"/>
          <w:szCs w:val="20"/>
        </w:rPr>
      </w:pPr>
      <w:r w:rsidRPr="001F3B03">
        <w:rPr>
          <w:rStyle w:val="normaltextrun"/>
          <w:rFonts w:asciiTheme="majorHAnsi" w:hAnsiTheme="majorHAnsi" w:cstheme="majorHAnsi"/>
          <w:i/>
          <w:sz w:val="22"/>
          <w:szCs w:val="20"/>
        </w:rPr>
        <w:t xml:space="preserve">Durée hebdomadaire de travail du </w:t>
      </w:r>
      <w:r w:rsidR="00956010" w:rsidRPr="001F3B03">
        <w:rPr>
          <w:rStyle w:val="normaltextrun"/>
          <w:rFonts w:asciiTheme="majorHAnsi" w:hAnsiTheme="majorHAnsi" w:cstheme="majorHAnsi"/>
          <w:i/>
          <w:sz w:val="22"/>
          <w:szCs w:val="20"/>
        </w:rPr>
        <w:t>Salarié</w:t>
      </w:r>
      <w:r w:rsidRPr="001F3B03">
        <w:rPr>
          <w:rStyle w:val="normaltextrun"/>
          <w:rFonts w:asciiTheme="majorHAnsi" w:hAnsiTheme="majorHAnsi" w:cstheme="majorHAnsi"/>
          <w:i/>
          <w:sz w:val="22"/>
          <w:szCs w:val="20"/>
        </w:rPr>
        <w:t xml:space="preserve"> :</w:t>
      </w:r>
      <w:r w:rsidRPr="001F3B03">
        <w:rPr>
          <w:rStyle w:val="eop"/>
          <w:rFonts w:asciiTheme="majorHAnsi" w:hAnsiTheme="majorHAnsi" w:cstheme="majorHAnsi"/>
          <w:i/>
          <w:sz w:val="22"/>
          <w:szCs w:val="20"/>
        </w:rPr>
        <w:t> </w:t>
      </w:r>
    </w:p>
    <w:p w14:paraId="7BE3CC10" w14:textId="4FC63598" w:rsidR="00633EB5" w:rsidRPr="001F3B03" w:rsidRDefault="00633EB5" w:rsidP="00C954D0">
      <w:pPr>
        <w:pStyle w:val="paragraph"/>
        <w:spacing w:before="0" w:beforeAutospacing="0" w:after="0" w:afterAutospacing="0"/>
        <w:ind w:right="135"/>
        <w:jc w:val="both"/>
        <w:textAlignment w:val="baseline"/>
        <w:rPr>
          <w:rStyle w:val="eop"/>
          <w:rFonts w:asciiTheme="majorHAnsi" w:hAnsiTheme="majorHAnsi" w:cstheme="majorHAnsi"/>
          <w:i/>
          <w:sz w:val="22"/>
          <w:szCs w:val="20"/>
        </w:rPr>
      </w:pPr>
      <w:r w:rsidRPr="001F3B03">
        <w:rPr>
          <w:rStyle w:val="eop"/>
          <w:rFonts w:asciiTheme="majorHAnsi" w:hAnsiTheme="majorHAnsi" w:cstheme="majorHAnsi"/>
          <w:i/>
          <w:sz w:val="22"/>
          <w:szCs w:val="20"/>
        </w:rPr>
        <w:t xml:space="preserve">Si double-activité ESAT / milieu ordinaire de travail : </w:t>
      </w:r>
    </w:p>
    <w:p w14:paraId="77F646BF" w14:textId="10C73285" w:rsidR="00C954D0" w:rsidRPr="001F3B03" w:rsidRDefault="00633EB5" w:rsidP="00633EB5">
      <w:pPr>
        <w:pStyle w:val="paragraph"/>
        <w:numPr>
          <w:ilvl w:val="0"/>
          <w:numId w:val="20"/>
        </w:numPr>
        <w:spacing w:before="0" w:beforeAutospacing="0" w:after="0" w:afterAutospacing="0"/>
        <w:ind w:right="135"/>
        <w:jc w:val="both"/>
        <w:textAlignment w:val="baseline"/>
        <w:rPr>
          <w:rStyle w:val="eop"/>
          <w:rFonts w:asciiTheme="majorHAnsi" w:hAnsiTheme="majorHAnsi" w:cstheme="majorHAnsi"/>
          <w:i/>
          <w:sz w:val="22"/>
          <w:szCs w:val="20"/>
        </w:rPr>
      </w:pPr>
      <w:r w:rsidRPr="001F3B03">
        <w:rPr>
          <w:rStyle w:val="eop"/>
          <w:rFonts w:asciiTheme="majorHAnsi" w:hAnsiTheme="majorHAnsi" w:cstheme="majorHAnsi"/>
          <w:i/>
          <w:sz w:val="22"/>
          <w:szCs w:val="20"/>
        </w:rPr>
        <w:t xml:space="preserve">Taux d’activité au sein de </w:t>
      </w:r>
      <w:r w:rsidR="007D678F">
        <w:rPr>
          <w:rStyle w:val="eop"/>
          <w:rFonts w:asciiTheme="majorHAnsi" w:hAnsiTheme="majorHAnsi" w:cstheme="majorHAnsi"/>
          <w:i/>
          <w:sz w:val="22"/>
          <w:szCs w:val="20"/>
        </w:rPr>
        <w:t>L’Employeur</w:t>
      </w:r>
      <w:r w:rsidRPr="001F3B03">
        <w:rPr>
          <w:rStyle w:val="eop"/>
          <w:rFonts w:asciiTheme="majorHAnsi" w:hAnsiTheme="majorHAnsi" w:cstheme="majorHAnsi"/>
          <w:i/>
          <w:sz w:val="22"/>
          <w:szCs w:val="20"/>
        </w:rPr>
        <w:t xml:space="preserve"> :  </w:t>
      </w:r>
    </w:p>
    <w:p w14:paraId="46EF271C" w14:textId="5E8AE316" w:rsidR="00633EB5" w:rsidRPr="001F3B03" w:rsidRDefault="00633EB5" w:rsidP="00633EB5">
      <w:pPr>
        <w:pStyle w:val="paragraph"/>
        <w:numPr>
          <w:ilvl w:val="0"/>
          <w:numId w:val="20"/>
        </w:numPr>
        <w:spacing w:before="0" w:beforeAutospacing="0" w:after="0" w:afterAutospacing="0"/>
        <w:ind w:right="135"/>
        <w:jc w:val="both"/>
        <w:textAlignment w:val="baseline"/>
        <w:rPr>
          <w:rStyle w:val="eop"/>
          <w:rFonts w:asciiTheme="majorHAnsi" w:hAnsiTheme="majorHAnsi" w:cstheme="majorHAnsi"/>
          <w:i/>
          <w:sz w:val="22"/>
          <w:szCs w:val="20"/>
        </w:rPr>
      </w:pPr>
      <w:r w:rsidRPr="001F3B03">
        <w:rPr>
          <w:rStyle w:val="eop"/>
          <w:rFonts w:asciiTheme="majorHAnsi" w:hAnsiTheme="majorHAnsi" w:cstheme="majorHAnsi"/>
          <w:i/>
          <w:sz w:val="22"/>
          <w:szCs w:val="20"/>
        </w:rPr>
        <w:t xml:space="preserve">Taux d’activité en ESAT : </w:t>
      </w:r>
    </w:p>
    <w:p w14:paraId="11D18EBA" w14:textId="77777777" w:rsidR="00633EB5" w:rsidRPr="001F3B03" w:rsidRDefault="00633EB5" w:rsidP="00C954D0">
      <w:pPr>
        <w:pStyle w:val="paragraph"/>
        <w:spacing w:before="0" w:beforeAutospacing="0" w:after="0" w:afterAutospacing="0"/>
        <w:ind w:right="135"/>
        <w:jc w:val="both"/>
        <w:textAlignment w:val="baseline"/>
        <w:rPr>
          <w:rStyle w:val="eop"/>
          <w:rFonts w:asciiTheme="majorHAnsi" w:hAnsiTheme="majorHAnsi" w:cstheme="majorHAnsi"/>
          <w:i/>
          <w:sz w:val="22"/>
          <w:szCs w:val="20"/>
        </w:rPr>
      </w:pPr>
    </w:p>
    <w:p w14:paraId="3E04FEAE" w14:textId="77777777" w:rsidR="00C954D0" w:rsidRPr="001F3B03" w:rsidRDefault="00C954D0" w:rsidP="00C954D0">
      <w:pPr>
        <w:pStyle w:val="paragraph"/>
        <w:spacing w:before="0" w:beforeAutospacing="0" w:after="0" w:afterAutospacing="0"/>
        <w:textAlignment w:val="baseline"/>
        <w:rPr>
          <w:rFonts w:asciiTheme="majorHAnsi" w:hAnsiTheme="majorHAnsi" w:cstheme="majorHAnsi"/>
          <w:i/>
          <w:sz w:val="22"/>
          <w:szCs w:val="20"/>
        </w:rPr>
      </w:pPr>
      <w:r w:rsidRPr="001F3B03">
        <w:rPr>
          <w:rStyle w:val="normaltextrun"/>
          <w:rFonts w:asciiTheme="majorHAnsi" w:hAnsiTheme="majorHAnsi" w:cstheme="majorHAnsi"/>
          <w:i/>
          <w:sz w:val="22"/>
          <w:szCs w:val="20"/>
          <w:u w:val="single"/>
        </w:rPr>
        <w:t>Activités principales exercées :</w:t>
      </w:r>
      <w:r w:rsidRPr="001F3B03">
        <w:rPr>
          <w:rStyle w:val="eop"/>
          <w:rFonts w:asciiTheme="majorHAnsi" w:hAnsiTheme="majorHAnsi" w:cstheme="majorHAnsi"/>
          <w:i/>
          <w:sz w:val="22"/>
          <w:szCs w:val="20"/>
        </w:rPr>
        <w:t> </w:t>
      </w:r>
    </w:p>
    <w:p w14:paraId="60AB2543" w14:textId="77777777" w:rsidR="00C954D0" w:rsidRPr="001F3B03" w:rsidRDefault="00C954D0" w:rsidP="00C954D0">
      <w:pPr>
        <w:pStyle w:val="paragraph"/>
        <w:numPr>
          <w:ilvl w:val="0"/>
          <w:numId w:val="12"/>
        </w:numPr>
        <w:spacing w:before="0" w:beforeAutospacing="0" w:after="0" w:afterAutospacing="0"/>
        <w:ind w:left="360" w:firstLine="0"/>
        <w:textAlignment w:val="baseline"/>
        <w:rPr>
          <w:rFonts w:asciiTheme="majorHAnsi" w:hAnsiTheme="majorHAnsi" w:cstheme="majorHAnsi"/>
          <w:i/>
          <w:sz w:val="22"/>
          <w:szCs w:val="20"/>
        </w:rPr>
      </w:pPr>
      <w:r w:rsidRPr="001F3B03">
        <w:rPr>
          <w:rStyle w:val="normaltextrun"/>
          <w:rFonts w:asciiTheme="majorHAnsi" w:hAnsiTheme="majorHAnsi" w:cstheme="majorHAnsi"/>
          <w:i/>
          <w:sz w:val="22"/>
          <w:szCs w:val="20"/>
        </w:rPr>
        <w:t>« ……………………………………………………………………………………………………. »</w:t>
      </w:r>
      <w:r w:rsidRPr="001F3B03">
        <w:rPr>
          <w:rStyle w:val="eop"/>
          <w:rFonts w:asciiTheme="majorHAnsi" w:hAnsiTheme="majorHAnsi" w:cstheme="majorHAnsi"/>
          <w:i/>
          <w:sz w:val="22"/>
          <w:szCs w:val="20"/>
        </w:rPr>
        <w:t> </w:t>
      </w:r>
    </w:p>
    <w:p w14:paraId="20C16331" w14:textId="77777777" w:rsidR="00C954D0" w:rsidRPr="001F3B03" w:rsidRDefault="00C954D0" w:rsidP="00C954D0">
      <w:pPr>
        <w:pStyle w:val="paragraph"/>
        <w:numPr>
          <w:ilvl w:val="0"/>
          <w:numId w:val="12"/>
        </w:numPr>
        <w:spacing w:before="0" w:beforeAutospacing="0" w:after="0" w:afterAutospacing="0"/>
        <w:ind w:left="360" w:firstLine="0"/>
        <w:textAlignment w:val="baseline"/>
        <w:rPr>
          <w:rFonts w:asciiTheme="majorHAnsi" w:hAnsiTheme="majorHAnsi" w:cstheme="majorHAnsi"/>
          <w:i/>
          <w:sz w:val="22"/>
          <w:szCs w:val="20"/>
        </w:rPr>
      </w:pPr>
      <w:r w:rsidRPr="001F3B03">
        <w:rPr>
          <w:rStyle w:val="normaltextrun"/>
          <w:rFonts w:asciiTheme="majorHAnsi" w:hAnsiTheme="majorHAnsi" w:cstheme="majorHAnsi"/>
          <w:i/>
          <w:sz w:val="22"/>
          <w:szCs w:val="20"/>
        </w:rPr>
        <w:t>« …………………………………………………………………………………………………….. »</w:t>
      </w:r>
      <w:r w:rsidRPr="001F3B03">
        <w:rPr>
          <w:rStyle w:val="eop"/>
          <w:rFonts w:asciiTheme="majorHAnsi" w:hAnsiTheme="majorHAnsi" w:cstheme="majorHAnsi"/>
          <w:i/>
          <w:sz w:val="22"/>
          <w:szCs w:val="20"/>
        </w:rPr>
        <w:t> </w:t>
      </w:r>
    </w:p>
    <w:p w14:paraId="36071F33" w14:textId="77777777" w:rsidR="00C954D0" w:rsidRPr="001F3B03" w:rsidRDefault="00C954D0" w:rsidP="00C954D0">
      <w:pPr>
        <w:pStyle w:val="paragraph"/>
        <w:numPr>
          <w:ilvl w:val="0"/>
          <w:numId w:val="12"/>
        </w:numPr>
        <w:spacing w:before="0" w:beforeAutospacing="0" w:after="0" w:afterAutospacing="0"/>
        <w:ind w:left="360" w:firstLine="0"/>
        <w:textAlignment w:val="baseline"/>
        <w:rPr>
          <w:rFonts w:asciiTheme="majorHAnsi" w:hAnsiTheme="majorHAnsi" w:cstheme="majorHAnsi"/>
          <w:i/>
          <w:sz w:val="22"/>
          <w:szCs w:val="20"/>
        </w:rPr>
      </w:pPr>
      <w:r w:rsidRPr="001F3B03">
        <w:rPr>
          <w:rStyle w:val="normaltextrun"/>
          <w:rFonts w:asciiTheme="majorHAnsi" w:hAnsiTheme="majorHAnsi" w:cstheme="majorHAnsi"/>
          <w:i/>
          <w:sz w:val="22"/>
          <w:szCs w:val="20"/>
        </w:rPr>
        <w:t>« …………………………………………………………………………………………………….. »</w:t>
      </w:r>
      <w:r w:rsidRPr="001F3B03">
        <w:rPr>
          <w:rStyle w:val="eop"/>
          <w:rFonts w:asciiTheme="majorHAnsi" w:hAnsiTheme="majorHAnsi" w:cstheme="majorHAnsi"/>
          <w:i/>
          <w:sz w:val="22"/>
          <w:szCs w:val="20"/>
        </w:rPr>
        <w:t> </w:t>
      </w:r>
    </w:p>
    <w:p w14:paraId="4A44BD8B" w14:textId="77777777" w:rsidR="00C954D0" w:rsidRPr="001F3B03" w:rsidRDefault="00C954D0" w:rsidP="00C954D0">
      <w:pPr>
        <w:pStyle w:val="paragraph"/>
        <w:numPr>
          <w:ilvl w:val="0"/>
          <w:numId w:val="12"/>
        </w:numPr>
        <w:spacing w:before="0" w:beforeAutospacing="0" w:after="0" w:afterAutospacing="0"/>
        <w:ind w:left="360" w:firstLine="0"/>
        <w:textAlignment w:val="baseline"/>
        <w:rPr>
          <w:rFonts w:asciiTheme="majorHAnsi" w:hAnsiTheme="majorHAnsi" w:cstheme="majorHAnsi"/>
          <w:i/>
          <w:sz w:val="22"/>
          <w:szCs w:val="20"/>
        </w:rPr>
      </w:pPr>
      <w:r w:rsidRPr="001F3B03">
        <w:rPr>
          <w:rStyle w:val="normaltextrun"/>
          <w:rFonts w:asciiTheme="majorHAnsi" w:hAnsiTheme="majorHAnsi" w:cstheme="majorHAnsi"/>
          <w:i/>
          <w:sz w:val="22"/>
          <w:szCs w:val="20"/>
        </w:rPr>
        <w:t>« ……………………………………………………………………………………………………… »</w:t>
      </w:r>
      <w:r w:rsidRPr="001F3B03">
        <w:rPr>
          <w:rStyle w:val="eop"/>
          <w:rFonts w:asciiTheme="majorHAnsi" w:hAnsiTheme="majorHAnsi" w:cstheme="majorHAnsi"/>
          <w:i/>
          <w:sz w:val="22"/>
          <w:szCs w:val="20"/>
        </w:rPr>
        <w:t> </w:t>
      </w:r>
    </w:p>
    <w:p w14:paraId="4A286B6A" w14:textId="77777777" w:rsidR="00C954D0" w:rsidRPr="001F3B03" w:rsidRDefault="00C954D0" w:rsidP="00C954D0">
      <w:pPr>
        <w:pStyle w:val="paragraph"/>
        <w:numPr>
          <w:ilvl w:val="0"/>
          <w:numId w:val="13"/>
        </w:numPr>
        <w:spacing w:before="0" w:beforeAutospacing="0" w:after="0" w:afterAutospacing="0"/>
        <w:ind w:left="360" w:firstLine="0"/>
        <w:textAlignment w:val="baseline"/>
        <w:rPr>
          <w:rFonts w:asciiTheme="majorHAnsi" w:hAnsiTheme="majorHAnsi" w:cstheme="majorHAnsi"/>
          <w:i/>
          <w:sz w:val="22"/>
          <w:szCs w:val="20"/>
        </w:rPr>
      </w:pPr>
      <w:r w:rsidRPr="001F3B03">
        <w:rPr>
          <w:rStyle w:val="normaltextrun"/>
          <w:rFonts w:asciiTheme="majorHAnsi" w:hAnsiTheme="majorHAnsi" w:cstheme="majorHAnsi"/>
          <w:i/>
          <w:sz w:val="22"/>
          <w:szCs w:val="20"/>
        </w:rPr>
        <w:t>« ……………………………………………………………………………………………………… »</w:t>
      </w:r>
      <w:r w:rsidRPr="001F3B03">
        <w:rPr>
          <w:rStyle w:val="eop"/>
          <w:rFonts w:asciiTheme="majorHAnsi" w:hAnsiTheme="majorHAnsi" w:cstheme="majorHAnsi"/>
          <w:i/>
          <w:sz w:val="22"/>
          <w:szCs w:val="20"/>
        </w:rPr>
        <w:t> </w:t>
      </w:r>
    </w:p>
    <w:p w14:paraId="2B0D46F3" w14:textId="77777777"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b/>
          <w:bCs/>
          <w:sz w:val="22"/>
          <w:szCs w:val="20"/>
        </w:rPr>
      </w:pPr>
    </w:p>
    <w:p w14:paraId="37679C8A" w14:textId="77777777"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eop"/>
          <w:rFonts w:asciiTheme="majorHAnsi" w:hAnsiTheme="majorHAnsi" w:cstheme="majorHAnsi"/>
          <w:sz w:val="22"/>
          <w:szCs w:val="20"/>
        </w:rPr>
        <w:t> </w:t>
      </w:r>
    </w:p>
    <w:p w14:paraId="7F5847BA" w14:textId="77777777" w:rsidR="00C954D0" w:rsidRPr="001F3B03" w:rsidRDefault="00C954D0" w:rsidP="00C954D0">
      <w:pPr>
        <w:pStyle w:val="paragraph"/>
        <w:spacing w:before="0" w:beforeAutospacing="0" w:after="0" w:afterAutospacing="0"/>
        <w:textAlignment w:val="baseline"/>
        <w:rPr>
          <w:rFonts w:asciiTheme="majorHAnsi" w:hAnsiTheme="majorHAnsi" w:cstheme="majorHAnsi"/>
          <w:i/>
          <w:sz w:val="22"/>
          <w:szCs w:val="20"/>
        </w:rPr>
      </w:pPr>
      <w:r w:rsidRPr="001F3B03">
        <w:rPr>
          <w:rStyle w:val="normaltextrun"/>
          <w:rFonts w:asciiTheme="majorHAnsi" w:hAnsiTheme="majorHAnsi" w:cstheme="majorHAnsi"/>
          <w:i/>
          <w:sz w:val="22"/>
          <w:szCs w:val="20"/>
          <w:u w:val="single"/>
        </w:rPr>
        <w:t>Conditions particulières, aménagements et compensations :</w:t>
      </w:r>
      <w:r w:rsidRPr="001F3B03">
        <w:rPr>
          <w:rStyle w:val="eop"/>
          <w:rFonts w:asciiTheme="majorHAnsi" w:hAnsiTheme="majorHAnsi" w:cstheme="majorHAnsi"/>
          <w:i/>
          <w:sz w:val="22"/>
          <w:szCs w:val="20"/>
        </w:rPr>
        <w:t> </w:t>
      </w:r>
    </w:p>
    <w:p w14:paraId="78C4AB12" w14:textId="77777777" w:rsidR="00C954D0" w:rsidRPr="001F3B03" w:rsidRDefault="00C954D0" w:rsidP="00C954D0">
      <w:pPr>
        <w:pStyle w:val="paragraph"/>
        <w:numPr>
          <w:ilvl w:val="0"/>
          <w:numId w:val="14"/>
        </w:numPr>
        <w:spacing w:before="0" w:beforeAutospacing="0" w:after="0" w:afterAutospacing="0"/>
        <w:ind w:left="360" w:firstLine="0"/>
        <w:textAlignment w:val="baseline"/>
        <w:rPr>
          <w:rFonts w:asciiTheme="majorHAnsi" w:hAnsiTheme="majorHAnsi" w:cstheme="majorHAnsi"/>
          <w:i/>
          <w:sz w:val="22"/>
          <w:szCs w:val="20"/>
        </w:rPr>
      </w:pPr>
      <w:r w:rsidRPr="001F3B03">
        <w:rPr>
          <w:rStyle w:val="normaltextrun"/>
          <w:rFonts w:asciiTheme="majorHAnsi" w:hAnsiTheme="majorHAnsi" w:cstheme="majorHAnsi"/>
          <w:i/>
          <w:sz w:val="22"/>
          <w:szCs w:val="20"/>
        </w:rPr>
        <w:t>« …………………………………………………………………………………………………….. »</w:t>
      </w:r>
      <w:r w:rsidRPr="001F3B03">
        <w:rPr>
          <w:rStyle w:val="eop"/>
          <w:rFonts w:asciiTheme="majorHAnsi" w:hAnsiTheme="majorHAnsi" w:cstheme="majorHAnsi"/>
          <w:i/>
          <w:sz w:val="22"/>
          <w:szCs w:val="20"/>
        </w:rPr>
        <w:t> </w:t>
      </w:r>
    </w:p>
    <w:p w14:paraId="2BE3BF29" w14:textId="77777777" w:rsidR="00C954D0" w:rsidRPr="001F3B03" w:rsidRDefault="00C954D0" w:rsidP="00C954D0">
      <w:pPr>
        <w:pStyle w:val="paragraph"/>
        <w:numPr>
          <w:ilvl w:val="0"/>
          <w:numId w:val="14"/>
        </w:numPr>
        <w:spacing w:before="0" w:beforeAutospacing="0" w:after="0" w:afterAutospacing="0"/>
        <w:ind w:left="360" w:firstLine="0"/>
        <w:textAlignment w:val="baseline"/>
        <w:rPr>
          <w:rFonts w:asciiTheme="majorHAnsi" w:hAnsiTheme="majorHAnsi" w:cstheme="majorHAnsi"/>
          <w:i/>
          <w:sz w:val="22"/>
          <w:szCs w:val="20"/>
        </w:rPr>
      </w:pPr>
      <w:r w:rsidRPr="001F3B03">
        <w:rPr>
          <w:rStyle w:val="normaltextrun"/>
          <w:rFonts w:asciiTheme="majorHAnsi" w:hAnsiTheme="majorHAnsi" w:cstheme="majorHAnsi"/>
          <w:i/>
          <w:sz w:val="22"/>
          <w:szCs w:val="20"/>
        </w:rPr>
        <w:t>« …………………………………………………………………………………………………….. »</w:t>
      </w:r>
      <w:r w:rsidRPr="001F3B03">
        <w:rPr>
          <w:rStyle w:val="eop"/>
          <w:rFonts w:asciiTheme="majorHAnsi" w:hAnsiTheme="majorHAnsi" w:cstheme="majorHAnsi"/>
          <w:i/>
          <w:sz w:val="22"/>
          <w:szCs w:val="20"/>
        </w:rPr>
        <w:t> </w:t>
      </w:r>
    </w:p>
    <w:p w14:paraId="5B2957D7" w14:textId="77777777" w:rsidR="00C954D0" w:rsidRPr="001F3B03" w:rsidRDefault="00C954D0" w:rsidP="00C954D0">
      <w:pPr>
        <w:pStyle w:val="paragraph"/>
        <w:numPr>
          <w:ilvl w:val="0"/>
          <w:numId w:val="15"/>
        </w:numPr>
        <w:spacing w:before="0" w:beforeAutospacing="0" w:after="0" w:afterAutospacing="0"/>
        <w:ind w:left="360" w:firstLine="0"/>
        <w:textAlignment w:val="baseline"/>
        <w:rPr>
          <w:rFonts w:asciiTheme="majorHAnsi" w:hAnsiTheme="majorHAnsi" w:cstheme="majorHAnsi"/>
          <w:i/>
          <w:sz w:val="22"/>
          <w:szCs w:val="20"/>
        </w:rPr>
      </w:pPr>
      <w:r w:rsidRPr="001F3B03">
        <w:rPr>
          <w:rStyle w:val="normaltextrun"/>
          <w:rFonts w:asciiTheme="majorHAnsi" w:hAnsiTheme="majorHAnsi" w:cstheme="majorHAnsi"/>
          <w:i/>
          <w:sz w:val="22"/>
          <w:szCs w:val="20"/>
        </w:rPr>
        <w:t>« ……………………………………………………………………………………………………… »</w:t>
      </w:r>
      <w:r w:rsidRPr="001F3B03">
        <w:rPr>
          <w:rStyle w:val="eop"/>
          <w:rFonts w:asciiTheme="majorHAnsi" w:hAnsiTheme="majorHAnsi" w:cstheme="majorHAnsi"/>
          <w:i/>
          <w:sz w:val="22"/>
          <w:szCs w:val="20"/>
        </w:rPr>
        <w:t> </w:t>
      </w:r>
    </w:p>
    <w:p w14:paraId="5C1BCC0A" w14:textId="77777777" w:rsidR="00C954D0" w:rsidRPr="001F3B03" w:rsidRDefault="00C954D0" w:rsidP="00C954D0">
      <w:pPr>
        <w:pStyle w:val="paragraph"/>
        <w:numPr>
          <w:ilvl w:val="0"/>
          <w:numId w:val="15"/>
        </w:numPr>
        <w:spacing w:before="0" w:beforeAutospacing="0" w:after="0" w:afterAutospacing="0"/>
        <w:ind w:left="360" w:firstLine="0"/>
        <w:textAlignment w:val="baseline"/>
        <w:rPr>
          <w:rFonts w:asciiTheme="majorHAnsi" w:hAnsiTheme="majorHAnsi" w:cstheme="majorHAnsi"/>
          <w:i/>
          <w:sz w:val="22"/>
          <w:szCs w:val="20"/>
        </w:rPr>
      </w:pPr>
      <w:r w:rsidRPr="001F3B03">
        <w:rPr>
          <w:rStyle w:val="normaltextrun"/>
          <w:rFonts w:asciiTheme="majorHAnsi" w:hAnsiTheme="majorHAnsi" w:cstheme="majorHAnsi"/>
          <w:i/>
          <w:sz w:val="22"/>
          <w:szCs w:val="20"/>
        </w:rPr>
        <w:t>« ……………………………………………………………………………………………………… »</w:t>
      </w:r>
      <w:r w:rsidRPr="001F3B03">
        <w:rPr>
          <w:rStyle w:val="eop"/>
          <w:rFonts w:asciiTheme="majorHAnsi" w:hAnsiTheme="majorHAnsi" w:cstheme="majorHAnsi"/>
          <w:i/>
          <w:sz w:val="22"/>
          <w:szCs w:val="20"/>
        </w:rPr>
        <w:t> </w:t>
      </w:r>
    </w:p>
    <w:p w14:paraId="316F7BEB" w14:textId="77777777" w:rsidR="00C954D0" w:rsidRPr="001F3B03" w:rsidRDefault="00C954D0" w:rsidP="00C954D0">
      <w:pPr>
        <w:pStyle w:val="paragraph"/>
        <w:numPr>
          <w:ilvl w:val="0"/>
          <w:numId w:val="15"/>
        </w:numPr>
        <w:spacing w:before="0" w:beforeAutospacing="0" w:after="0" w:afterAutospacing="0"/>
        <w:ind w:left="360" w:firstLine="0"/>
        <w:textAlignment w:val="baseline"/>
        <w:rPr>
          <w:rFonts w:asciiTheme="majorHAnsi" w:hAnsiTheme="majorHAnsi" w:cstheme="majorHAnsi"/>
          <w:i/>
          <w:sz w:val="22"/>
          <w:szCs w:val="20"/>
        </w:rPr>
      </w:pPr>
      <w:r w:rsidRPr="001F3B03">
        <w:rPr>
          <w:rStyle w:val="normaltextrun"/>
          <w:rFonts w:asciiTheme="majorHAnsi" w:hAnsiTheme="majorHAnsi" w:cstheme="majorHAnsi"/>
          <w:i/>
          <w:sz w:val="22"/>
          <w:szCs w:val="20"/>
        </w:rPr>
        <w:t>« ……………………………………………………………………………………………………… »</w:t>
      </w:r>
      <w:r w:rsidRPr="001F3B03">
        <w:rPr>
          <w:rStyle w:val="eop"/>
          <w:rFonts w:asciiTheme="majorHAnsi" w:hAnsiTheme="majorHAnsi" w:cstheme="majorHAnsi"/>
          <w:i/>
          <w:sz w:val="22"/>
          <w:szCs w:val="20"/>
        </w:rPr>
        <w:t> </w:t>
      </w:r>
    </w:p>
    <w:p w14:paraId="51CD8357" w14:textId="77777777" w:rsidR="00C954D0" w:rsidRPr="001F3B03" w:rsidRDefault="00C954D0" w:rsidP="0012618A">
      <w:pPr>
        <w:pStyle w:val="paragraph"/>
        <w:spacing w:before="0" w:beforeAutospacing="0" w:after="0" w:afterAutospacing="0"/>
        <w:jc w:val="both"/>
        <w:textAlignment w:val="baseline"/>
        <w:rPr>
          <w:rStyle w:val="normaltextrun"/>
          <w:rFonts w:asciiTheme="majorHAnsi" w:hAnsiTheme="majorHAnsi" w:cstheme="majorHAnsi"/>
          <w:b/>
          <w:bCs/>
          <w:sz w:val="22"/>
          <w:szCs w:val="20"/>
        </w:rPr>
      </w:pPr>
    </w:p>
    <w:p w14:paraId="7DCB67C1" w14:textId="77777777" w:rsidR="00C954D0" w:rsidRPr="001F3B03" w:rsidRDefault="00C954D0" w:rsidP="0012618A">
      <w:pPr>
        <w:pStyle w:val="paragraph"/>
        <w:spacing w:before="0" w:beforeAutospacing="0" w:after="0" w:afterAutospacing="0"/>
        <w:jc w:val="both"/>
        <w:textAlignment w:val="baseline"/>
        <w:rPr>
          <w:rStyle w:val="normaltextrun"/>
          <w:rFonts w:asciiTheme="majorHAnsi" w:hAnsiTheme="majorHAnsi" w:cstheme="majorHAnsi"/>
          <w:b/>
          <w:bCs/>
          <w:sz w:val="22"/>
          <w:szCs w:val="20"/>
        </w:rPr>
      </w:pPr>
    </w:p>
    <w:p w14:paraId="1CED1FD2" w14:textId="3FF94C9D"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color w:val="C00000"/>
          <w:sz w:val="22"/>
          <w:szCs w:val="20"/>
        </w:rPr>
      </w:pPr>
      <w:r w:rsidRPr="001F3B03">
        <w:rPr>
          <w:rStyle w:val="normaltextrun"/>
          <w:rFonts w:asciiTheme="majorHAnsi" w:hAnsiTheme="majorHAnsi" w:cstheme="majorHAnsi"/>
          <w:b/>
          <w:bCs/>
          <w:color w:val="C00000"/>
          <w:sz w:val="22"/>
          <w:szCs w:val="20"/>
        </w:rPr>
        <w:t xml:space="preserve">Article </w:t>
      </w:r>
      <w:r w:rsidR="00996AA9" w:rsidRPr="001F3B03">
        <w:rPr>
          <w:rStyle w:val="normaltextrun"/>
          <w:rFonts w:asciiTheme="majorHAnsi" w:hAnsiTheme="majorHAnsi" w:cstheme="majorHAnsi"/>
          <w:b/>
          <w:bCs/>
          <w:color w:val="C00000"/>
          <w:sz w:val="22"/>
          <w:szCs w:val="20"/>
        </w:rPr>
        <w:t>3</w:t>
      </w:r>
      <w:r w:rsidRPr="001F3B03">
        <w:rPr>
          <w:rStyle w:val="normaltextrun"/>
          <w:rFonts w:asciiTheme="majorHAnsi" w:hAnsiTheme="majorHAnsi" w:cstheme="majorHAnsi"/>
          <w:b/>
          <w:bCs/>
          <w:color w:val="C00000"/>
          <w:sz w:val="22"/>
          <w:szCs w:val="20"/>
        </w:rPr>
        <w:t xml:space="preserve"> – </w:t>
      </w:r>
      <w:r w:rsidR="00156A5A" w:rsidRPr="001F3B03">
        <w:rPr>
          <w:rStyle w:val="normaltextrun"/>
          <w:rFonts w:asciiTheme="majorHAnsi" w:hAnsiTheme="majorHAnsi" w:cstheme="majorHAnsi"/>
          <w:b/>
          <w:bCs/>
          <w:color w:val="C00000"/>
          <w:sz w:val="22"/>
          <w:szCs w:val="20"/>
        </w:rPr>
        <w:t>DUREE DE LA CONVENTION</w:t>
      </w:r>
      <w:r w:rsidRPr="001F3B03">
        <w:rPr>
          <w:rStyle w:val="normaltextrun"/>
          <w:rFonts w:asciiTheme="majorHAnsi" w:hAnsiTheme="majorHAnsi" w:cstheme="majorHAnsi"/>
          <w:b/>
          <w:bCs/>
          <w:color w:val="C00000"/>
          <w:sz w:val="22"/>
          <w:szCs w:val="20"/>
        </w:rPr>
        <w:t xml:space="preserve"> </w:t>
      </w:r>
      <w:r w:rsidRPr="001F3B03">
        <w:rPr>
          <w:rStyle w:val="eop"/>
          <w:rFonts w:asciiTheme="majorHAnsi" w:hAnsiTheme="majorHAnsi" w:cstheme="majorHAnsi"/>
          <w:color w:val="C00000"/>
          <w:sz w:val="22"/>
          <w:szCs w:val="20"/>
        </w:rPr>
        <w:t> </w:t>
      </w:r>
    </w:p>
    <w:p w14:paraId="4FEA6BEB" w14:textId="77777777"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eop"/>
          <w:rFonts w:asciiTheme="majorHAnsi" w:hAnsiTheme="majorHAnsi" w:cstheme="majorHAnsi"/>
          <w:sz w:val="22"/>
          <w:szCs w:val="20"/>
        </w:rPr>
        <w:lastRenderedPageBreak/>
        <w:t> </w:t>
      </w:r>
    </w:p>
    <w:p w14:paraId="6F3AEBC9" w14:textId="00B0D45D"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normaltextrun"/>
          <w:rFonts w:asciiTheme="majorHAnsi" w:hAnsiTheme="majorHAnsi" w:cstheme="majorHAnsi"/>
          <w:sz w:val="22"/>
          <w:szCs w:val="20"/>
        </w:rPr>
        <w:t>La présente convention tripartite est conclue pour une durée d’un an à compter de la date d’embauche</w:t>
      </w:r>
      <w:r w:rsidR="00693CFA" w:rsidRPr="001F3B03">
        <w:rPr>
          <w:rStyle w:val="normaltextrun"/>
          <w:rFonts w:asciiTheme="majorHAnsi" w:hAnsiTheme="majorHAnsi" w:cstheme="majorHAnsi"/>
          <w:sz w:val="22"/>
          <w:szCs w:val="20"/>
        </w:rPr>
        <w:t> : …………………………….</w:t>
      </w:r>
      <w:r w:rsidRPr="001F3B03">
        <w:rPr>
          <w:rStyle w:val="normaltextrun"/>
          <w:rFonts w:asciiTheme="majorHAnsi" w:hAnsiTheme="majorHAnsi" w:cstheme="majorHAnsi"/>
          <w:sz w:val="22"/>
          <w:szCs w:val="20"/>
        </w:rPr>
        <w:t xml:space="preserve"> </w:t>
      </w:r>
    </w:p>
    <w:p w14:paraId="427480EB" w14:textId="77777777" w:rsidR="00156A5A" w:rsidRPr="001F3B03" w:rsidRDefault="0012618A" w:rsidP="0012618A">
      <w:pPr>
        <w:pStyle w:val="paragraph"/>
        <w:spacing w:before="0" w:beforeAutospacing="0" w:after="0" w:afterAutospacing="0"/>
        <w:jc w:val="both"/>
        <w:textAlignment w:val="baseline"/>
        <w:rPr>
          <w:rStyle w:val="normaltextrun"/>
          <w:rFonts w:asciiTheme="majorHAnsi" w:hAnsiTheme="majorHAnsi" w:cstheme="majorHAnsi"/>
          <w:sz w:val="22"/>
          <w:szCs w:val="20"/>
        </w:rPr>
      </w:pPr>
      <w:r w:rsidRPr="001F3B03">
        <w:rPr>
          <w:rStyle w:val="normaltextrun"/>
          <w:rFonts w:asciiTheme="majorHAnsi" w:hAnsiTheme="majorHAnsi" w:cstheme="majorHAnsi"/>
          <w:sz w:val="22"/>
          <w:szCs w:val="20"/>
        </w:rPr>
        <w:t>Elle pourra être renouvelée, si nécessaire, dans les mêmes conditions, par avenant, pour une même durée, dans la limite de deux fois, soit sur une période de trois ans au maximum.</w:t>
      </w:r>
      <w:r w:rsidRPr="001F3B03">
        <w:rPr>
          <w:rStyle w:val="eop"/>
          <w:rFonts w:asciiTheme="majorHAnsi" w:hAnsiTheme="majorHAnsi" w:cstheme="majorHAnsi"/>
          <w:sz w:val="22"/>
          <w:szCs w:val="20"/>
        </w:rPr>
        <w:t> </w:t>
      </w:r>
    </w:p>
    <w:p w14:paraId="0A829DCD" w14:textId="77777777" w:rsidR="0012618A" w:rsidRPr="001F3B03" w:rsidRDefault="0012618A" w:rsidP="0012618A">
      <w:pPr>
        <w:pStyle w:val="paragraph"/>
        <w:spacing w:before="0" w:beforeAutospacing="0" w:after="0" w:afterAutospacing="0"/>
        <w:jc w:val="both"/>
        <w:textAlignment w:val="baseline"/>
        <w:rPr>
          <w:rStyle w:val="normaltextrun"/>
          <w:rFonts w:asciiTheme="majorHAnsi" w:hAnsiTheme="majorHAnsi" w:cstheme="majorHAnsi"/>
          <w:sz w:val="22"/>
          <w:szCs w:val="20"/>
        </w:rPr>
      </w:pPr>
    </w:p>
    <w:p w14:paraId="66AFF45A" w14:textId="1BC6828B" w:rsidR="00600977" w:rsidRPr="001F3B03" w:rsidRDefault="0012618A" w:rsidP="0012618A">
      <w:pPr>
        <w:pStyle w:val="paragraph"/>
        <w:spacing w:before="0" w:beforeAutospacing="0" w:after="0" w:afterAutospacing="0"/>
        <w:jc w:val="both"/>
        <w:textAlignment w:val="baseline"/>
        <w:rPr>
          <w:rStyle w:val="normaltextrun"/>
          <w:rFonts w:asciiTheme="majorHAnsi" w:hAnsiTheme="majorHAnsi" w:cstheme="majorHAnsi"/>
          <w:sz w:val="22"/>
          <w:szCs w:val="20"/>
        </w:rPr>
      </w:pPr>
      <w:r w:rsidRPr="001F3B03">
        <w:rPr>
          <w:rStyle w:val="normaltextrun"/>
          <w:rFonts w:asciiTheme="majorHAnsi" w:hAnsiTheme="majorHAnsi" w:cstheme="majorHAnsi"/>
          <w:sz w:val="22"/>
          <w:szCs w:val="20"/>
        </w:rPr>
        <w:t> </w:t>
      </w:r>
      <w:r w:rsidRPr="001F3B03">
        <w:rPr>
          <w:rStyle w:val="eop"/>
          <w:rFonts w:asciiTheme="majorHAnsi" w:hAnsiTheme="majorHAnsi" w:cstheme="majorHAnsi"/>
          <w:sz w:val="22"/>
          <w:szCs w:val="20"/>
        </w:rPr>
        <w:t> </w:t>
      </w:r>
    </w:p>
    <w:p w14:paraId="073E1058" w14:textId="74ED6715"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color w:val="C00000"/>
          <w:sz w:val="22"/>
          <w:szCs w:val="20"/>
        </w:rPr>
      </w:pPr>
      <w:r w:rsidRPr="001F3B03">
        <w:rPr>
          <w:rStyle w:val="normaltextrun"/>
          <w:rFonts w:asciiTheme="majorHAnsi" w:hAnsiTheme="majorHAnsi" w:cstheme="majorHAnsi"/>
          <w:b/>
          <w:bCs/>
          <w:color w:val="C00000"/>
          <w:sz w:val="22"/>
          <w:szCs w:val="20"/>
        </w:rPr>
        <w:t xml:space="preserve">Article </w:t>
      </w:r>
      <w:r w:rsidR="00996AA9" w:rsidRPr="001F3B03">
        <w:rPr>
          <w:rStyle w:val="normaltextrun"/>
          <w:rFonts w:asciiTheme="majorHAnsi" w:hAnsiTheme="majorHAnsi" w:cstheme="majorHAnsi"/>
          <w:b/>
          <w:bCs/>
          <w:color w:val="C00000"/>
          <w:sz w:val="22"/>
          <w:szCs w:val="20"/>
        </w:rPr>
        <w:t>4</w:t>
      </w:r>
      <w:r w:rsidRPr="001F3B03">
        <w:rPr>
          <w:rStyle w:val="normaltextrun"/>
          <w:rFonts w:asciiTheme="majorHAnsi" w:hAnsiTheme="majorHAnsi" w:cstheme="majorHAnsi"/>
          <w:b/>
          <w:bCs/>
          <w:color w:val="C00000"/>
          <w:sz w:val="22"/>
          <w:szCs w:val="20"/>
        </w:rPr>
        <w:t xml:space="preserve"> –</w:t>
      </w:r>
      <w:r w:rsidRPr="001F3B03">
        <w:rPr>
          <w:rStyle w:val="tabchar"/>
          <w:rFonts w:asciiTheme="majorHAnsi" w:hAnsiTheme="majorHAnsi" w:cstheme="majorHAnsi"/>
          <w:color w:val="C00000"/>
          <w:sz w:val="22"/>
          <w:szCs w:val="20"/>
        </w:rPr>
        <w:t xml:space="preserve"> </w:t>
      </w:r>
      <w:r w:rsidR="00996AA9" w:rsidRPr="001F3B03">
        <w:rPr>
          <w:rStyle w:val="normaltextrun"/>
          <w:rFonts w:asciiTheme="majorHAnsi" w:hAnsiTheme="majorHAnsi" w:cstheme="majorHAnsi"/>
          <w:b/>
          <w:bCs/>
          <w:color w:val="C00000"/>
          <w:sz w:val="22"/>
          <w:szCs w:val="20"/>
        </w:rPr>
        <w:t>FIN DE</w:t>
      </w:r>
      <w:r w:rsidRPr="001F3B03">
        <w:rPr>
          <w:rStyle w:val="normaltextrun"/>
          <w:rFonts w:asciiTheme="majorHAnsi" w:hAnsiTheme="majorHAnsi" w:cstheme="majorHAnsi"/>
          <w:b/>
          <w:bCs/>
          <w:color w:val="C00000"/>
          <w:sz w:val="22"/>
          <w:szCs w:val="20"/>
        </w:rPr>
        <w:t xml:space="preserve"> DE LA CONVENTION</w:t>
      </w:r>
      <w:r w:rsidRPr="001F3B03">
        <w:rPr>
          <w:rStyle w:val="eop"/>
          <w:rFonts w:asciiTheme="majorHAnsi" w:hAnsiTheme="majorHAnsi" w:cstheme="majorHAnsi"/>
          <w:color w:val="C00000"/>
          <w:sz w:val="22"/>
          <w:szCs w:val="20"/>
        </w:rPr>
        <w:t> </w:t>
      </w:r>
    </w:p>
    <w:p w14:paraId="7305A5CE" w14:textId="77777777"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eop"/>
          <w:rFonts w:asciiTheme="majorHAnsi" w:hAnsiTheme="majorHAnsi" w:cstheme="majorHAnsi"/>
          <w:sz w:val="22"/>
          <w:szCs w:val="20"/>
        </w:rPr>
        <w:t> </w:t>
      </w:r>
    </w:p>
    <w:p w14:paraId="3AB6C5A0" w14:textId="77777777"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normaltextrun"/>
          <w:rFonts w:asciiTheme="majorHAnsi" w:hAnsiTheme="majorHAnsi" w:cstheme="majorHAnsi"/>
          <w:sz w:val="22"/>
          <w:szCs w:val="20"/>
        </w:rPr>
        <w:t>La convention cesse de plein droit lorsque l’une des 3 conditions précisées ci-après est remplie :</w:t>
      </w:r>
      <w:r w:rsidRPr="001F3B03">
        <w:rPr>
          <w:rStyle w:val="eop"/>
          <w:rFonts w:asciiTheme="majorHAnsi" w:hAnsiTheme="majorHAnsi" w:cstheme="majorHAnsi"/>
          <w:sz w:val="22"/>
          <w:szCs w:val="20"/>
        </w:rPr>
        <w:t> </w:t>
      </w:r>
    </w:p>
    <w:p w14:paraId="10C85349" w14:textId="7D54D13C" w:rsidR="0012618A" w:rsidRPr="001F3B03" w:rsidRDefault="00156A5A" w:rsidP="0012618A">
      <w:pPr>
        <w:pStyle w:val="paragraph"/>
        <w:numPr>
          <w:ilvl w:val="0"/>
          <w:numId w:val="1"/>
        </w:numPr>
        <w:spacing w:before="0" w:beforeAutospacing="0" w:after="0" w:afterAutospacing="0"/>
        <w:ind w:left="345" w:firstLine="0"/>
        <w:jc w:val="both"/>
        <w:textAlignment w:val="baseline"/>
        <w:rPr>
          <w:rFonts w:asciiTheme="majorHAnsi" w:hAnsiTheme="majorHAnsi" w:cstheme="majorHAnsi"/>
          <w:sz w:val="22"/>
          <w:szCs w:val="20"/>
        </w:rPr>
      </w:pPr>
      <w:r w:rsidRPr="001F3B03">
        <w:rPr>
          <w:rStyle w:val="normaltextrun"/>
          <w:rFonts w:asciiTheme="majorHAnsi" w:hAnsiTheme="majorHAnsi" w:cstheme="majorHAnsi"/>
          <w:sz w:val="22"/>
          <w:szCs w:val="20"/>
        </w:rPr>
        <w:t>A</w:t>
      </w:r>
      <w:r w:rsidR="0012618A" w:rsidRPr="001F3B03">
        <w:rPr>
          <w:rStyle w:val="normaltextrun"/>
          <w:rFonts w:asciiTheme="majorHAnsi" w:hAnsiTheme="majorHAnsi" w:cstheme="majorHAnsi"/>
          <w:sz w:val="22"/>
          <w:szCs w:val="20"/>
        </w:rPr>
        <w:t xml:space="preserve">u terme de la durée fixée à l’article </w:t>
      </w:r>
      <w:r w:rsidR="00633EB5" w:rsidRPr="001F3B03">
        <w:rPr>
          <w:rStyle w:val="normaltextrun"/>
          <w:rFonts w:asciiTheme="majorHAnsi" w:hAnsiTheme="majorHAnsi" w:cstheme="majorHAnsi"/>
          <w:sz w:val="22"/>
          <w:szCs w:val="20"/>
        </w:rPr>
        <w:t>3</w:t>
      </w:r>
      <w:r w:rsidR="0012618A" w:rsidRPr="001F3B03">
        <w:rPr>
          <w:rStyle w:val="normaltextrun"/>
          <w:rFonts w:asciiTheme="majorHAnsi" w:hAnsiTheme="majorHAnsi" w:cstheme="majorHAnsi"/>
          <w:sz w:val="22"/>
          <w:szCs w:val="20"/>
        </w:rPr>
        <w:t xml:space="preserve"> ;</w:t>
      </w:r>
      <w:r w:rsidR="0012618A" w:rsidRPr="001F3B03">
        <w:rPr>
          <w:rStyle w:val="eop"/>
          <w:rFonts w:asciiTheme="majorHAnsi" w:hAnsiTheme="majorHAnsi" w:cstheme="majorHAnsi"/>
          <w:sz w:val="22"/>
          <w:szCs w:val="20"/>
        </w:rPr>
        <w:t> </w:t>
      </w:r>
    </w:p>
    <w:p w14:paraId="634AA089" w14:textId="77777777" w:rsidR="00AA1183" w:rsidRPr="001F3B03" w:rsidRDefault="00AA1183" w:rsidP="00AA1183">
      <w:pPr>
        <w:pStyle w:val="paragraph"/>
        <w:numPr>
          <w:ilvl w:val="0"/>
          <w:numId w:val="2"/>
        </w:numPr>
        <w:spacing w:before="0" w:beforeAutospacing="0" w:after="0" w:afterAutospacing="0"/>
        <w:ind w:left="345" w:firstLine="0"/>
        <w:jc w:val="both"/>
        <w:textAlignment w:val="baseline"/>
        <w:rPr>
          <w:rFonts w:asciiTheme="majorHAnsi" w:hAnsiTheme="majorHAnsi" w:cstheme="majorHAnsi"/>
          <w:sz w:val="22"/>
          <w:szCs w:val="20"/>
        </w:rPr>
      </w:pPr>
      <w:r w:rsidRPr="001F3B03">
        <w:rPr>
          <w:rFonts w:asciiTheme="majorHAnsi" w:hAnsiTheme="majorHAnsi" w:cstheme="majorHAnsi"/>
          <w:sz w:val="22"/>
          <w:szCs w:val="20"/>
        </w:rPr>
        <w:t>Au terme de la durée fixée par le contrat de travail ;</w:t>
      </w:r>
    </w:p>
    <w:p w14:paraId="3C0F5374" w14:textId="77777777" w:rsidR="00AA1183" w:rsidRDefault="00156A5A" w:rsidP="00AA1183">
      <w:pPr>
        <w:pStyle w:val="paragraph"/>
        <w:numPr>
          <w:ilvl w:val="0"/>
          <w:numId w:val="2"/>
        </w:numPr>
        <w:spacing w:before="0" w:beforeAutospacing="0" w:after="0" w:afterAutospacing="0"/>
        <w:ind w:left="345" w:firstLine="0"/>
        <w:jc w:val="both"/>
        <w:textAlignment w:val="baseline"/>
        <w:rPr>
          <w:rStyle w:val="eop"/>
          <w:rFonts w:asciiTheme="majorHAnsi" w:hAnsiTheme="majorHAnsi" w:cstheme="majorHAnsi"/>
          <w:sz w:val="22"/>
          <w:szCs w:val="20"/>
        </w:rPr>
      </w:pPr>
      <w:r w:rsidRPr="001F3B03">
        <w:rPr>
          <w:rStyle w:val="normaltextrun"/>
          <w:rFonts w:asciiTheme="majorHAnsi" w:hAnsiTheme="majorHAnsi" w:cstheme="majorHAnsi"/>
          <w:sz w:val="22"/>
          <w:szCs w:val="20"/>
        </w:rPr>
        <w:t>E</w:t>
      </w:r>
      <w:r w:rsidR="0012618A" w:rsidRPr="001F3B03">
        <w:rPr>
          <w:rStyle w:val="normaltextrun"/>
          <w:rFonts w:asciiTheme="majorHAnsi" w:hAnsiTheme="majorHAnsi" w:cstheme="majorHAnsi"/>
          <w:sz w:val="22"/>
          <w:szCs w:val="20"/>
        </w:rPr>
        <w:t xml:space="preserve">n cas de rupture du contrat de travail à l’initiative du </w:t>
      </w:r>
      <w:r w:rsidR="00956010" w:rsidRPr="001F3B03">
        <w:rPr>
          <w:rStyle w:val="normaltextrun"/>
          <w:rFonts w:asciiTheme="majorHAnsi" w:hAnsiTheme="majorHAnsi" w:cstheme="majorHAnsi"/>
          <w:sz w:val="22"/>
          <w:szCs w:val="20"/>
        </w:rPr>
        <w:t>Salarié</w:t>
      </w:r>
      <w:r w:rsidR="0012618A" w:rsidRPr="001F3B03">
        <w:rPr>
          <w:rStyle w:val="normaltextrun"/>
          <w:rFonts w:asciiTheme="majorHAnsi" w:hAnsiTheme="majorHAnsi" w:cstheme="majorHAnsi"/>
          <w:sz w:val="22"/>
          <w:szCs w:val="20"/>
        </w:rPr>
        <w:t xml:space="preserve"> ou de l’employeur</w:t>
      </w:r>
      <w:r w:rsidR="00744940" w:rsidRPr="001F3B03">
        <w:rPr>
          <w:rStyle w:val="normaltextrun"/>
          <w:rFonts w:asciiTheme="majorHAnsi" w:hAnsiTheme="majorHAnsi" w:cstheme="majorHAnsi"/>
          <w:sz w:val="22"/>
          <w:szCs w:val="20"/>
        </w:rPr>
        <w:t> ;</w:t>
      </w:r>
      <w:r w:rsidR="0012618A" w:rsidRPr="001F3B03">
        <w:rPr>
          <w:rStyle w:val="eop"/>
          <w:rFonts w:asciiTheme="majorHAnsi" w:hAnsiTheme="majorHAnsi" w:cstheme="majorHAnsi"/>
          <w:sz w:val="22"/>
          <w:szCs w:val="20"/>
        </w:rPr>
        <w:t> </w:t>
      </w:r>
    </w:p>
    <w:p w14:paraId="7A333CA5" w14:textId="0C6BF6FD" w:rsidR="0012618A" w:rsidRPr="00AA1183" w:rsidRDefault="00156A5A" w:rsidP="00AA1183">
      <w:pPr>
        <w:pStyle w:val="paragraph"/>
        <w:numPr>
          <w:ilvl w:val="0"/>
          <w:numId w:val="2"/>
        </w:numPr>
        <w:spacing w:before="0" w:beforeAutospacing="0" w:after="0" w:afterAutospacing="0"/>
        <w:ind w:left="345" w:firstLine="0"/>
        <w:jc w:val="both"/>
        <w:textAlignment w:val="baseline"/>
        <w:rPr>
          <w:rStyle w:val="normaltextrun"/>
          <w:rFonts w:eastAsiaTheme="minorEastAsia"/>
        </w:rPr>
      </w:pPr>
      <w:r w:rsidRPr="00AA1183">
        <w:rPr>
          <w:rStyle w:val="normaltextrun"/>
          <w:rFonts w:asciiTheme="majorHAnsi" w:hAnsiTheme="majorHAnsi" w:cstheme="majorHAnsi"/>
          <w:sz w:val="22"/>
          <w:szCs w:val="20"/>
        </w:rPr>
        <w:t>E</w:t>
      </w:r>
      <w:r w:rsidR="0012618A" w:rsidRPr="00AA1183">
        <w:rPr>
          <w:rStyle w:val="normaltextrun"/>
          <w:rFonts w:asciiTheme="majorHAnsi" w:hAnsiTheme="majorHAnsi" w:cstheme="majorHAnsi"/>
          <w:sz w:val="22"/>
          <w:szCs w:val="20"/>
        </w:rPr>
        <w:t>n cas de dénonciation de la convention par l’une des parties signataires après notification par lettre recommandée en respectant un préavis de 1 mois.</w:t>
      </w:r>
      <w:r w:rsidR="00AA1183" w:rsidRPr="00AA1183">
        <w:rPr>
          <w:rStyle w:val="normaltextrun"/>
          <w:rFonts w:asciiTheme="majorHAnsi" w:hAnsiTheme="majorHAnsi" w:cstheme="majorHAnsi"/>
          <w:sz w:val="22"/>
          <w:szCs w:val="20"/>
        </w:rPr>
        <w:t xml:space="preserve"> Les parties s’engagent, préalablement à tout courrier de dénonciation, à organiser une réunion de conciliation afin d’envisager des solutions communes aux différends rencontrés. </w:t>
      </w:r>
      <w:r w:rsidR="0012618A" w:rsidRPr="00AA1183">
        <w:rPr>
          <w:rStyle w:val="normaltextrun"/>
        </w:rPr>
        <w:t> </w:t>
      </w:r>
    </w:p>
    <w:p w14:paraId="4B853C06" w14:textId="515C9BC1" w:rsidR="009A6E89" w:rsidRPr="001F3B03" w:rsidRDefault="009A6E89" w:rsidP="009A6E89">
      <w:pPr>
        <w:pStyle w:val="paragraph"/>
        <w:spacing w:before="0" w:beforeAutospacing="0" w:after="0" w:afterAutospacing="0"/>
        <w:jc w:val="both"/>
        <w:textAlignment w:val="baseline"/>
        <w:rPr>
          <w:rFonts w:asciiTheme="majorHAnsi" w:hAnsiTheme="majorHAnsi" w:cstheme="majorHAnsi"/>
          <w:sz w:val="22"/>
          <w:szCs w:val="20"/>
        </w:rPr>
      </w:pPr>
    </w:p>
    <w:p w14:paraId="115C0AD8" w14:textId="75DD8FB0" w:rsidR="009A6E89" w:rsidRPr="001F3B03" w:rsidRDefault="009A6E89" w:rsidP="009A6E89">
      <w:pPr>
        <w:pStyle w:val="paragraph"/>
        <w:spacing w:before="0" w:beforeAutospacing="0" w:after="0" w:afterAutospacing="0"/>
        <w:jc w:val="both"/>
        <w:textAlignment w:val="baseline"/>
        <w:rPr>
          <w:rFonts w:asciiTheme="majorHAnsi" w:hAnsiTheme="majorHAnsi" w:cstheme="majorHAnsi"/>
          <w:color w:val="C00000"/>
          <w:sz w:val="22"/>
          <w:szCs w:val="20"/>
        </w:rPr>
      </w:pPr>
      <w:r w:rsidRPr="001F3B03">
        <w:rPr>
          <w:rStyle w:val="normaltextrun"/>
          <w:rFonts w:asciiTheme="majorHAnsi" w:hAnsiTheme="majorHAnsi" w:cstheme="majorHAnsi"/>
          <w:b/>
          <w:bCs/>
          <w:color w:val="C00000"/>
          <w:sz w:val="22"/>
          <w:szCs w:val="20"/>
        </w:rPr>
        <w:t xml:space="preserve">Article </w:t>
      </w:r>
      <w:r w:rsidR="00996AA9" w:rsidRPr="001F3B03">
        <w:rPr>
          <w:rStyle w:val="normaltextrun"/>
          <w:rFonts w:asciiTheme="majorHAnsi" w:hAnsiTheme="majorHAnsi" w:cstheme="majorHAnsi"/>
          <w:b/>
          <w:bCs/>
          <w:color w:val="C00000"/>
          <w:sz w:val="22"/>
          <w:szCs w:val="20"/>
        </w:rPr>
        <w:t>5</w:t>
      </w:r>
      <w:r w:rsidRPr="001F3B03">
        <w:rPr>
          <w:rStyle w:val="normaltextrun"/>
          <w:rFonts w:asciiTheme="majorHAnsi" w:hAnsiTheme="majorHAnsi" w:cstheme="majorHAnsi"/>
          <w:b/>
          <w:bCs/>
          <w:color w:val="C00000"/>
          <w:sz w:val="22"/>
          <w:szCs w:val="20"/>
        </w:rPr>
        <w:t xml:space="preserve"> –</w:t>
      </w:r>
      <w:r w:rsidRPr="001F3B03">
        <w:rPr>
          <w:rStyle w:val="tabchar"/>
          <w:rFonts w:asciiTheme="majorHAnsi" w:hAnsiTheme="majorHAnsi" w:cstheme="majorHAnsi"/>
          <w:color w:val="C00000"/>
          <w:sz w:val="22"/>
          <w:szCs w:val="20"/>
        </w:rPr>
        <w:t xml:space="preserve"> </w:t>
      </w:r>
      <w:r w:rsidRPr="001F3B03">
        <w:rPr>
          <w:rStyle w:val="normaltextrun"/>
          <w:rFonts w:asciiTheme="majorHAnsi" w:hAnsiTheme="majorHAnsi" w:cstheme="majorHAnsi"/>
          <w:b/>
          <w:bCs/>
          <w:color w:val="C00000"/>
          <w:sz w:val="22"/>
          <w:szCs w:val="20"/>
        </w:rPr>
        <w:t xml:space="preserve">REVISION DE LA CONVENTION </w:t>
      </w:r>
      <w:r w:rsidRPr="001F3B03">
        <w:rPr>
          <w:rStyle w:val="eop"/>
          <w:rFonts w:asciiTheme="majorHAnsi" w:hAnsiTheme="majorHAnsi" w:cstheme="majorHAnsi"/>
          <w:color w:val="C00000"/>
          <w:sz w:val="22"/>
          <w:szCs w:val="20"/>
        </w:rPr>
        <w:t> </w:t>
      </w:r>
    </w:p>
    <w:p w14:paraId="1318AA48" w14:textId="77777777" w:rsidR="009A6E89" w:rsidRPr="001F3B03" w:rsidRDefault="009A6E89" w:rsidP="009A6E89">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eop"/>
          <w:rFonts w:asciiTheme="majorHAnsi" w:hAnsiTheme="majorHAnsi" w:cstheme="majorHAnsi"/>
          <w:sz w:val="22"/>
          <w:szCs w:val="20"/>
        </w:rPr>
        <w:t> </w:t>
      </w:r>
    </w:p>
    <w:p w14:paraId="1AAA7237" w14:textId="097F7689" w:rsidR="0012618A" w:rsidRPr="001F3B03" w:rsidRDefault="009A6E89" w:rsidP="0012618A">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normaltextrun"/>
          <w:rFonts w:asciiTheme="majorHAnsi" w:hAnsiTheme="majorHAnsi" w:cstheme="majorHAnsi"/>
          <w:sz w:val="22"/>
          <w:szCs w:val="20"/>
        </w:rPr>
        <w:t xml:space="preserve">La présente </w:t>
      </w:r>
      <w:r w:rsidR="00490CBE" w:rsidRPr="001F3B03">
        <w:rPr>
          <w:rStyle w:val="normaltextrun"/>
          <w:rFonts w:asciiTheme="majorHAnsi" w:hAnsiTheme="majorHAnsi" w:cstheme="majorHAnsi"/>
          <w:sz w:val="22"/>
          <w:szCs w:val="20"/>
        </w:rPr>
        <w:t>c</w:t>
      </w:r>
      <w:r w:rsidRPr="001F3B03">
        <w:rPr>
          <w:rStyle w:val="normaltextrun"/>
          <w:rFonts w:asciiTheme="majorHAnsi" w:hAnsiTheme="majorHAnsi" w:cstheme="majorHAnsi"/>
          <w:sz w:val="22"/>
          <w:szCs w:val="20"/>
        </w:rPr>
        <w:t>onvention pourra être révisée à tout moment, à la demande de l’une des Parties, par voie d’avenant. En cas de demande de modification ou d’avenant de la présente convention à l’initiative d’une des parties, une rencontre préalable devra être organisée afin d’en informer et recueillir l’accord formel</w:t>
      </w:r>
      <w:r w:rsidR="00633EB5" w:rsidRPr="001F3B03">
        <w:rPr>
          <w:rStyle w:val="normaltextrun"/>
          <w:rFonts w:asciiTheme="majorHAnsi" w:hAnsiTheme="majorHAnsi" w:cstheme="majorHAnsi"/>
          <w:sz w:val="22"/>
          <w:szCs w:val="20"/>
        </w:rPr>
        <w:t xml:space="preserve"> des deux autres parties. </w:t>
      </w:r>
    </w:p>
    <w:p w14:paraId="17EC6D97" w14:textId="77777777" w:rsidR="00156A5A" w:rsidRPr="001F3B03" w:rsidRDefault="00156A5A" w:rsidP="0012618A">
      <w:pPr>
        <w:pStyle w:val="paragraph"/>
        <w:spacing w:before="0" w:beforeAutospacing="0" w:after="0" w:afterAutospacing="0"/>
        <w:ind w:left="105"/>
        <w:jc w:val="both"/>
        <w:textAlignment w:val="baseline"/>
        <w:rPr>
          <w:rStyle w:val="normaltextrun"/>
          <w:rFonts w:asciiTheme="majorHAnsi" w:hAnsiTheme="majorHAnsi" w:cstheme="majorHAnsi"/>
          <w:b/>
          <w:bCs/>
          <w:sz w:val="22"/>
          <w:szCs w:val="20"/>
        </w:rPr>
      </w:pPr>
    </w:p>
    <w:p w14:paraId="643509E1" w14:textId="1FC95696" w:rsidR="00156A5A" w:rsidRPr="001F3B03" w:rsidRDefault="00156A5A" w:rsidP="00156A5A">
      <w:pPr>
        <w:pStyle w:val="paragraph"/>
        <w:spacing w:before="0" w:beforeAutospacing="0" w:after="0" w:afterAutospacing="0"/>
        <w:ind w:left="105"/>
        <w:jc w:val="both"/>
        <w:textAlignment w:val="baseline"/>
        <w:rPr>
          <w:rStyle w:val="normaltextrun"/>
          <w:rFonts w:asciiTheme="majorHAnsi" w:hAnsiTheme="majorHAnsi" w:cstheme="majorHAnsi"/>
          <w:b/>
          <w:bCs/>
          <w:color w:val="C00000"/>
          <w:sz w:val="22"/>
          <w:szCs w:val="20"/>
        </w:rPr>
      </w:pPr>
      <w:r w:rsidRPr="001F3B03">
        <w:rPr>
          <w:rStyle w:val="normaltextrun"/>
          <w:rFonts w:asciiTheme="majorHAnsi" w:hAnsiTheme="majorHAnsi" w:cstheme="majorHAnsi"/>
          <w:b/>
          <w:bCs/>
          <w:color w:val="C00000"/>
          <w:sz w:val="22"/>
          <w:szCs w:val="20"/>
        </w:rPr>
        <w:t xml:space="preserve">Article </w:t>
      </w:r>
      <w:r w:rsidR="00996AA9" w:rsidRPr="001F3B03">
        <w:rPr>
          <w:rStyle w:val="normaltextrun"/>
          <w:rFonts w:asciiTheme="majorHAnsi" w:hAnsiTheme="majorHAnsi" w:cstheme="majorHAnsi"/>
          <w:b/>
          <w:bCs/>
          <w:color w:val="C00000"/>
          <w:sz w:val="22"/>
          <w:szCs w:val="20"/>
        </w:rPr>
        <w:t>6</w:t>
      </w:r>
      <w:r w:rsidRPr="001F3B03">
        <w:rPr>
          <w:rStyle w:val="normaltextrun"/>
          <w:rFonts w:asciiTheme="majorHAnsi" w:hAnsiTheme="majorHAnsi" w:cstheme="majorHAnsi"/>
          <w:b/>
          <w:bCs/>
          <w:color w:val="C00000"/>
          <w:sz w:val="22"/>
          <w:szCs w:val="20"/>
        </w:rPr>
        <w:t xml:space="preserve"> –</w:t>
      </w:r>
      <w:r w:rsidRPr="001F3B03">
        <w:rPr>
          <w:rStyle w:val="tabchar"/>
          <w:rFonts w:asciiTheme="majorHAnsi" w:hAnsiTheme="majorHAnsi" w:cstheme="majorHAnsi"/>
          <w:color w:val="C00000"/>
          <w:sz w:val="22"/>
          <w:szCs w:val="20"/>
        </w:rPr>
        <w:t xml:space="preserve"> </w:t>
      </w:r>
      <w:r w:rsidRPr="001F3B03">
        <w:rPr>
          <w:rStyle w:val="normaltextrun"/>
          <w:rFonts w:asciiTheme="majorHAnsi" w:hAnsiTheme="majorHAnsi" w:cstheme="majorHAnsi"/>
          <w:b/>
          <w:bCs/>
          <w:color w:val="C00000"/>
          <w:sz w:val="22"/>
          <w:szCs w:val="20"/>
        </w:rPr>
        <w:t>ENGAGEMENT</w:t>
      </w:r>
      <w:r w:rsidR="004010C4" w:rsidRPr="001F3B03">
        <w:rPr>
          <w:rStyle w:val="normaltextrun"/>
          <w:rFonts w:asciiTheme="majorHAnsi" w:hAnsiTheme="majorHAnsi" w:cstheme="majorHAnsi"/>
          <w:b/>
          <w:bCs/>
          <w:color w:val="C00000"/>
          <w:sz w:val="22"/>
          <w:szCs w:val="20"/>
        </w:rPr>
        <w:t>S</w:t>
      </w:r>
      <w:r w:rsidRPr="001F3B03">
        <w:rPr>
          <w:rStyle w:val="normaltextrun"/>
          <w:rFonts w:asciiTheme="majorHAnsi" w:hAnsiTheme="majorHAnsi" w:cstheme="majorHAnsi"/>
          <w:b/>
          <w:bCs/>
          <w:color w:val="C00000"/>
          <w:sz w:val="22"/>
          <w:szCs w:val="20"/>
        </w:rPr>
        <w:t xml:space="preserve"> DE L’ENSEMBLE DES PARTIES </w:t>
      </w:r>
    </w:p>
    <w:p w14:paraId="61C8D647" w14:textId="77777777" w:rsidR="00156A5A" w:rsidRPr="001F3B03" w:rsidRDefault="00156A5A" w:rsidP="0012618A">
      <w:pPr>
        <w:pStyle w:val="paragraph"/>
        <w:spacing w:before="0" w:beforeAutospacing="0" w:after="0" w:afterAutospacing="0"/>
        <w:ind w:left="105"/>
        <w:jc w:val="both"/>
        <w:textAlignment w:val="baseline"/>
        <w:rPr>
          <w:rStyle w:val="normaltextrun"/>
          <w:rFonts w:asciiTheme="majorHAnsi" w:hAnsiTheme="majorHAnsi" w:cstheme="majorHAnsi"/>
          <w:b/>
          <w:bCs/>
          <w:sz w:val="22"/>
          <w:szCs w:val="20"/>
        </w:rPr>
      </w:pPr>
    </w:p>
    <w:p w14:paraId="70D13DF4" w14:textId="467C4050" w:rsidR="00156A5A" w:rsidRPr="007D678F" w:rsidRDefault="00156A5A" w:rsidP="00F96209">
      <w:pPr>
        <w:pStyle w:val="paragraph"/>
        <w:spacing w:before="0" w:beforeAutospacing="0" w:after="0" w:afterAutospacing="0"/>
        <w:jc w:val="both"/>
        <w:textAlignment w:val="baseline"/>
        <w:rPr>
          <w:rStyle w:val="normaltextrun"/>
          <w:rFonts w:asciiTheme="majorHAnsi" w:hAnsiTheme="majorHAnsi" w:cstheme="majorHAnsi"/>
          <w:sz w:val="22"/>
          <w:szCs w:val="20"/>
        </w:rPr>
      </w:pPr>
      <w:r w:rsidRPr="007D678F">
        <w:rPr>
          <w:rStyle w:val="normaltextrun"/>
          <w:rFonts w:asciiTheme="majorHAnsi" w:hAnsiTheme="majorHAnsi" w:cstheme="majorHAnsi"/>
          <w:bCs/>
          <w:sz w:val="22"/>
          <w:szCs w:val="20"/>
        </w:rPr>
        <w:t xml:space="preserve">Les parties signataires s’engagent à collaborer étroitement </w:t>
      </w:r>
      <w:r w:rsidRPr="007D678F">
        <w:rPr>
          <w:rStyle w:val="normaltextrun"/>
          <w:rFonts w:asciiTheme="majorHAnsi" w:hAnsiTheme="majorHAnsi" w:cstheme="majorHAnsi"/>
          <w:sz w:val="22"/>
          <w:szCs w:val="20"/>
        </w:rPr>
        <w:t xml:space="preserve">pour faciliter l’intégration et favoriser l’épanouissement du </w:t>
      </w:r>
      <w:r w:rsidR="00956010" w:rsidRPr="007D678F">
        <w:rPr>
          <w:rStyle w:val="normaltextrun"/>
          <w:rFonts w:asciiTheme="majorHAnsi" w:hAnsiTheme="majorHAnsi" w:cstheme="majorHAnsi"/>
          <w:sz w:val="22"/>
          <w:szCs w:val="20"/>
        </w:rPr>
        <w:t>Salarié</w:t>
      </w:r>
      <w:r w:rsidRPr="007D678F">
        <w:rPr>
          <w:rStyle w:val="normaltextrun"/>
          <w:rFonts w:asciiTheme="majorHAnsi" w:hAnsiTheme="majorHAnsi" w:cstheme="majorHAnsi"/>
          <w:sz w:val="22"/>
          <w:szCs w:val="20"/>
        </w:rPr>
        <w:t xml:space="preserve"> dans le cadre de son nouvel emploi</w:t>
      </w:r>
      <w:r w:rsidR="005D1FA7">
        <w:rPr>
          <w:rStyle w:val="normaltextrun"/>
          <w:rFonts w:asciiTheme="majorHAnsi" w:hAnsiTheme="majorHAnsi" w:cstheme="majorHAnsi"/>
          <w:sz w:val="22"/>
          <w:szCs w:val="20"/>
        </w:rPr>
        <w:t xml:space="preserve">, notamment en prévoyant l’accompagnement du Salarié par un référent ESAT et un tuteur au sein de l’entreprise. </w:t>
      </w:r>
    </w:p>
    <w:p w14:paraId="2642A384" w14:textId="77777777" w:rsidR="00A31E7C" w:rsidRPr="001F3B03" w:rsidRDefault="00A31E7C" w:rsidP="00F96209">
      <w:pPr>
        <w:pStyle w:val="paragraph"/>
        <w:spacing w:before="0" w:beforeAutospacing="0" w:after="0" w:afterAutospacing="0"/>
        <w:jc w:val="both"/>
        <w:textAlignment w:val="baseline"/>
        <w:rPr>
          <w:rStyle w:val="normaltextrun"/>
          <w:rFonts w:asciiTheme="majorHAnsi" w:hAnsiTheme="majorHAnsi" w:cstheme="majorHAnsi"/>
          <w:b/>
          <w:bCs/>
          <w:sz w:val="22"/>
          <w:szCs w:val="20"/>
        </w:rPr>
      </w:pPr>
    </w:p>
    <w:p w14:paraId="6587CBC1" w14:textId="77777777" w:rsidR="00156A5A" w:rsidRPr="001F3B03" w:rsidRDefault="00156A5A" w:rsidP="0012618A">
      <w:pPr>
        <w:pStyle w:val="paragraph"/>
        <w:spacing w:before="0" w:beforeAutospacing="0" w:after="0" w:afterAutospacing="0"/>
        <w:ind w:left="105"/>
        <w:jc w:val="both"/>
        <w:textAlignment w:val="baseline"/>
        <w:rPr>
          <w:rStyle w:val="normaltextrun"/>
          <w:rFonts w:asciiTheme="majorHAnsi" w:hAnsiTheme="majorHAnsi" w:cstheme="majorHAnsi"/>
          <w:b/>
          <w:bCs/>
          <w:sz w:val="22"/>
          <w:szCs w:val="20"/>
        </w:rPr>
      </w:pPr>
    </w:p>
    <w:p w14:paraId="25A08BEC" w14:textId="741CF08C" w:rsidR="00156A5A" w:rsidRPr="001F3B03" w:rsidRDefault="0012618A" w:rsidP="0012618A">
      <w:pPr>
        <w:pStyle w:val="paragraph"/>
        <w:spacing w:before="0" w:beforeAutospacing="0" w:after="0" w:afterAutospacing="0"/>
        <w:ind w:left="105"/>
        <w:jc w:val="both"/>
        <w:textAlignment w:val="baseline"/>
        <w:rPr>
          <w:rStyle w:val="normaltextrun"/>
          <w:rFonts w:asciiTheme="majorHAnsi" w:hAnsiTheme="majorHAnsi" w:cstheme="majorHAnsi"/>
          <w:b/>
          <w:bCs/>
          <w:color w:val="C00000"/>
          <w:sz w:val="22"/>
          <w:szCs w:val="20"/>
        </w:rPr>
      </w:pPr>
      <w:r w:rsidRPr="001F3B03">
        <w:rPr>
          <w:rStyle w:val="normaltextrun"/>
          <w:rFonts w:asciiTheme="majorHAnsi" w:hAnsiTheme="majorHAnsi" w:cstheme="majorHAnsi"/>
          <w:b/>
          <w:bCs/>
          <w:color w:val="C00000"/>
          <w:sz w:val="22"/>
          <w:szCs w:val="20"/>
        </w:rPr>
        <w:t xml:space="preserve">Article </w:t>
      </w:r>
      <w:r w:rsidR="00996AA9" w:rsidRPr="001F3B03">
        <w:rPr>
          <w:rStyle w:val="normaltextrun"/>
          <w:rFonts w:asciiTheme="majorHAnsi" w:hAnsiTheme="majorHAnsi" w:cstheme="majorHAnsi"/>
          <w:b/>
          <w:bCs/>
          <w:color w:val="C00000"/>
          <w:sz w:val="22"/>
          <w:szCs w:val="20"/>
        </w:rPr>
        <w:t>7</w:t>
      </w:r>
      <w:r w:rsidR="00156A5A" w:rsidRPr="001F3B03">
        <w:rPr>
          <w:rStyle w:val="normaltextrun"/>
          <w:rFonts w:asciiTheme="majorHAnsi" w:hAnsiTheme="majorHAnsi" w:cstheme="majorHAnsi"/>
          <w:b/>
          <w:bCs/>
          <w:color w:val="C00000"/>
          <w:sz w:val="22"/>
          <w:szCs w:val="20"/>
        </w:rPr>
        <w:t>–</w:t>
      </w:r>
      <w:r w:rsidRPr="001F3B03">
        <w:rPr>
          <w:rStyle w:val="tabchar"/>
          <w:rFonts w:asciiTheme="majorHAnsi" w:hAnsiTheme="majorHAnsi" w:cstheme="majorHAnsi"/>
          <w:color w:val="C00000"/>
          <w:sz w:val="22"/>
          <w:szCs w:val="20"/>
        </w:rPr>
        <w:t xml:space="preserve"> </w:t>
      </w:r>
      <w:r w:rsidRPr="001F3B03">
        <w:rPr>
          <w:rStyle w:val="normaltextrun"/>
          <w:rFonts w:asciiTheme="majorHAnsi" w:hAnsiTheme="majorHAnsi" w:cstheme="majorHAnsi"/>
          <w:b/>
          <w:bCs/>
          <w:color w:val="C00000"/>
          <w:sz w:val="22"/>
          <w:szCs w:val="20"/>
        </w:rPr>
        <w:t>ENGAGEMENT</w:t>
      </w:r>
      <w:r w:rsidR="004010C4" w:rsidRPr="001F3B03">
        <w:rPr>
          <w:rStyle w:val="normaltextrun"/>
          <w:rFonts w:asciiTheme="majorHAnsi" w:hAnsiTheme="majorHAnsi" w:cstheme="majorHAnsi"/>
          <w:b/>
          <w:bCs/>
          <w:color w:val="C00000"/>
          <w:sz w:val="22"/>
          <w:szCs w:val="20"/>
        </w:rPr>
        <w:t>S</w:t>
      </w:r>
      <w:r w:rsidR="00156A5A" w:rsidRPr="001F3B03">
        <w:rPr>
          <w:rStyle w:val="normaltextrun"/>
          <w:rFonts w:asciiTheme="majorHAnsi" w:hAnsiTheme="majorHAnsi" w:cstheme="majorHAnsi"/>
          <w:b/>
          <w:bCs/>
          <w:color w:val="C00000"/>
          <w:sz w:val="22"/>
          <w:szCs w:val="20"/>
        </w:rPr>
        <w:t xml:space="preserve"> DE L’ESAT</w:t>
      </w:r>
    </w:p>
    <w:p w14:paraId="1B24AA4A" w14:textId="77777777" w:rsidR="00156A5A" w:rsidRPr="001F3B03" w:rsidRDefault="00156A5A" w:rsidP="0012618A">
      <w:pPr>
        <w:pStyle w:val="paragraph"/>
        <w:spacing w:before="0" w:beforeAutospacing="0" w:after="0" w:afterAutospacing="0"/>
        <w:ind w:left="105"/>
        <w:jc w:val="both"/>
        <w:textAlignment w:val="baseline"/>
        <w:rPr>
          <w:rStyle w:val="normaltextrun"/>
          <w:rFonts w:asciiTheme="majorHAnsi" w:hAnsiTheme="majorHAnsi" w:cstheme="majorHAnsi"/>
          <w:b/>
          <w:bCs/>
          <w:sz w:val="22"/>
          <w:szCs w:val="20"/>
        </w:rPr>
      </w:pPr>
    </w:p>
    <w:p w14:paraId="68A58C48" w14:textId="2AE589D6" w:rsidR="00156A5A" w:rsidRPr="001F3B03" w:rsidRDefault="00996AA9" w:rsidP="00156A5A">
      <w:pPr>
        <w:pStyle w:val="paragraph"/>
        <w:spacing w:before="0" w:beforeAutospacing="0" w:after="0" w:afterAutospacing="0"/>
        <w:jc w:val="both"/>
        <w:textAlignment w:val="baseline"/>
        <w:rPr>
          <w:rStyle w:val="eop"/>
          <w:rFonts w:asciiTheme="majorHAnsi" w:hAnsiTheme="majorHAnsi" w:cstheme="majorHAnsi"/>
          <w:sz w:val="22"/>
          <w:szCs w:val="20"/>
        </w:rPr>
      </w:pPr>
      <w:r w:rsidRPr="001F3B03">
        <w:rPr>
          <w:rStyle w:val="normaltextrun"/>
          <w:rFonts w:asciiTheme="majorHAnsi" w:hAnsiTheme="majorHAnsi" w:cstheme="majorHAnsi"/>
          <w:b/>
          <w:bCs/>
          <w:color w:val="C00000"/>
          <w:sz w:val="22"/>
          <w:szCs w:val="20"/>
        </w:rPr>
        <w:t>7</w:t>
      </w:r>
      <w:r w:rsidR="00600F7E" w:rsidRPr="001F3B03">
        <w:rPr>
          <w:rStyle w:val="normaltextrun"/>
          <w:rFonts w:asciiTheme="majorHAnsi" w:hAnsiTheme="majorHAnsi" w:cstheme="majorHAnsi"/>
          <w:b/>
          <w:bCs/>
          <w:color w:val="C00000"/>
          <w:sz w:val="22"/>
          <w:szCs w:val="20"/>
        </w:rPr>
        <w:t>.1</w:t>
      </w:r>
      <w:r w:rsidR="00600F7E" w:rsidRPr="001F3B03">
        <w:rPr>
          <w:rStyle w:val="normaltextrun"/>
          <w:rFonts w:asciiTheme="majorHAnsi" w:hAnsiTheme="majorHAnsi" w:cstheme="majorHAnsi"/>
          <w:b/>
          <w:bCs/>
          <w:sz w:val="22"/>
          <w:szCs w:val="20"/>
        </w:rPr>
        <w:t xml:space="preserve">. </w:t>
      </w:r>
      <w:r w:rsidR="00156A5A" w:rsidRPr="007D678F">
        <w:rPr>
          <w:rStyle w:val="normaltextrun"/>
          <w:rFonts w:asciiTheme="majorHAnsi" w:hAnsiTheme="majorHAnsi" w:cstheme="majorHAnsi"/>
          <w:bCs/>
          <w:sz w:val="22"/>
          <w:szCs w:val="20"/>
        </w:rPr>
        <w:t xml:space="preserve">L’ESAT s’engage à mettre en œuvre les actions de soutien médico-social </w:t>
      </w:r>
      <w:r w:rsidR="00490CBE" w:rsidRPr="007D678F">
        <w:rPr>
          <w:rStyle w:val="normaltextrun"/>
          <w:rFonts w:asciiTheme="majorHAnsi" w:hAnsiTheme="majorHAnsi" w:cstheme="majorHAnsi"/>
          <w:bCs/>
          <w:sz w:val="22"/>
          <w:szCs w:val="20"/>
        </w:rPr>
        <w:t xml:space="preserve">et de sensibilisation </w:t>
      </w:r>
      <w:r w:rsidR="00156A5A" w:rsidRPr="007D678F">
        <w:rPr>
          <w:rStyle w:val="normaltextrun"/>
          <w:rFonts w:asciiTheme="majorHAnsi" w:hAnsiTheme="majorHAnsi" w:cstheme="majorHAnsi"/>
          <w:sz w:val="22"/>
          <w:szCs w:val="20"/>
        </w:rPr>
        <w:t>qui s’avèreraient nécessaires dans l’objectif de maintenir l’employabilité</w:t>
      </w:r>
      <w:r w:rsidR="00156A5A" w:rsidRPr="001F3B03">
        <w:rPr>
          <w:rStyle w:val="normaltextrun"/>
          <w:rFonts w:asciiTheme="majorHAnsi" w:hAnsiTheme="majorHAnsi" w:cstheme="majorHAnsi"/>
          <w:sz w:val="22"/>
          <w:szCs w:val="20"/>
        </w:rPr>
        <w:t xml:space="preserve"> du </w:t>
      </w:r>
      <w:r w:rsidR="00956010" w:rsidRPr="001F3B03">
        <w:rPr>
          <w:rStyle w:val="normaltextrun"/>
          <w:rFonts w:asciiTheme="majorHAnsi" w:hAnsiTheme="majorHAnsi" w:cstheme="majorHAnsi"/>
          <w:sz w:val="22"/>
          <w:szCs w:val="20"/>
        </w:rPr>
        <w:t>Salarié</w:t>
      </w:r>
      <w:r w:rsidR="00490CBE" w:rsidRPr="001F3B03">
        <w:rPr>
          <w:rStyle w:val="normaltextrun"/>
          <w:rFonts w:asciiTheme="majorHAnsi" w:hAnsiTheme="majorHAnsi" w:cstheme="majorHAnsi"/>
          <w:sz w:val="22"/>
          <w:szCs w:val="20"/>
        </w:rPr>
        <w:t xml:space="preserve">. </w:t>
      </w:r>
    </w:p>
    <w:p w14:paraId="32039739" w14:textId="77777777" w:rsidR="00F96209" w:rsidRPr="001F3B03" w:rsidRDefault="00F96209" w:rsidP="00156A5A">
      <w:pPr>
        <w:pStyle w:val="paragraph"/>
        <w:spacing w:before="0" w:beforeAutospacing="0" w:after="0" w:afterAutospacing="0"/>
        <w:jc w:val="both"/>
        <w:textAlignment w:val="baseline"/>
        <w:rPr>
          <w:rStyle w:val="eop"/>
          <w:rFonts w:asciiTheme="majorHAnsi" w:hAnsiTheme="majorHAnsi" w:cstheme="majorHAnsi"/>
          <w:sz w:val="22"/>
          <w:szCs w:val="20"/>
        </w:rPr>
      </w:pPr>
    </w:p>
    <w:p w14:paraId="4ECD4338" w14:textId="012710A2" w:rsidR="00F96209" w:rsidRPr="001F3B03" w:rsidRDefault="00F96209" w:rsidP="00156A5A">
      <w:pPr>
        <w:pStyle w:val="paragraph"/>
        <w:spacing w:before="0" w:beforeAutospacing="0" w:after="0" w:afterAutospacing="0"/>
        <w:jc w:val="both"/>
        <w:textAlignment w:val="baseline"/>
        <w:rPr>
          <w:rStyle w:val="eop"/>
          <w:rFonts w:asciiTheme="majorHAnsi" w:hAnsiTheme="majorHAnsi" w:cstheme="majorHAnsi"/>
          <w:sz w:val="22"/>
          <w:szCs w:val="20"/>
        </w:rPr>
      </w:pPr>
      <w:r w:rsidRPr="001F3B03">
        <w:rPr>
          <w:rStyle w:val="eop"/>
          <w:rFonts w:asciiTheme="majorHAnsi" w:hAnsiTheme="majorHAnsi" w:cstheme="majorHAnsi"/>
          <w:sz w:val="22"/>
          <w:szCs w:val="20"/>
        </w:rPr>
        <w:t xml:space="preserve">L’ESAT s’engage à nommer un référent qui assurera le suivi de la convention auprès de l’employeur et du </w:t>
      </w:r>
      <w:r w:rsidR="00956010" w:rsidRPr="001F3B03">
        <w:rPr>
          <w:rStyle w:val="eop"/>
          <w:rFonts w:asciiTheme="majorHAnsi" w:hAnsiTheme="majorHAnsi" w:cstheme="majorHAnsi"/>
          <w:sz w:val="22"/>
          <w:szCs w:val="20"/>
        </w:rPr>
        <w:t>Salarié</w:t>
      </w:r>
      <w:r w:rsidRPr="001F3B03">
        <w:rPr>
          <w:rStyle w:val="eop"/>
          <w:rFonts w:asciiTheme="majorHAnsi" w:hAnsiTheme="majorHAnsi" w:cstheme="majorHAnsi"/>
          <w:sz w:val="22"/>
          <w:szCs w:val="20"/>
        </w:rPr>
        <w:t>, ci-après nommé « référent ».</w:t>
      </w:r>
    </w:p>
    <w:p w14:paraId="33988932" w14:textId="77777777" w:rsidR="00F96209" w:rsidRPr="001F3B03" w:rsidRDefault="00F96209" w:rsidP="00156A5A">
      <w:pPr>
        <w:pStyle w:val="paragraph"/>
        <w:spacing w:before="0" w:beforeAutospacing="0" w:after="0" w:afterAutospacing="0"/>
        <w:jc w:val="both"/>
        <w:textAlignment w:val="baseline"/>
        <w:rPr>
          <w:rStyle w:val="eop"/>
          <w:rFonts w:asciiTheme="majorHAnsi" w:hAnsiTheme="majorHAnsi" w:cstheme="majorHAnsi"/>
          <w:sz w:val="22"/>
          <w:szCs w:val="20"/>
        </w:rPr>
      </w:pPr>
    </w:p>
    <w:p w14:paraId="7DD4126F" w14:textId="4A813BB6" w:rsidR="00F96209" w:rsidRPr="001F3B03" w:rsidRDefault="00F96209" w:rsidP="00156A5A">
      <w:pPr>
        <w:pStyle w:val="paragraph"/>
        <w:spacing w:before="0" w:beforeAutospacing="0" w:after="0" w:afterAutospacing="0"/>
        <w:jc w:val="both"/>
        <w:textAlignment w:val="baseline"/>
        <w:rPr>
          <w:rStyle w:val="eop"/>
          <w:rFonts w:asciiTheme="majorHAnsi" w:hAnsiTheme="majorHAnsi" w:cstheme="majorHAnsi"/>
          <w:i/>
          <w:sz w:val="22"/>
          <w:szCs w:val="20"/>
        </w:rPr>
      </w:pPr>
      <w:r w:rsidRPr="001F3B03">
        <w:rPr>
          <w:rStyle w:val="eop"/>
          <w:rFonts w:asciiTheme="majorHAnsi" w:hAnsiTheme="majorHAnsi" w:cstheme="majorHAnsi"/>
          <w:i/>
          <w:sz w:val="22"/>
          <w:szCs w:val="20"/>
        </w:rPr>
        <w:t>Nom du professionnel</w:t>
      </w:r>
      <w:proofErr w:type="gramStart"/>
      <w:r w:rsidRPr="001F3B03">
        <w:rPr>
          <w:rStyle w:val="eop"/>
          <w:rFonts w:asciiTheme="majorHAnsi" w:hAnsiTheme="majorHAnsi" w:cstheme="majorHAnsi"/>
          <w:i/>
          <w:sz w:val="22"/>
          <w:szCs w:val="20"/>
        </w:rPr>
        <w:t> :</w:t>
      </w:r>
      <w:r w:rsidR="005D1FA7">
        <w:rPr>
          <w:rStyle w:val="eop"/>
          <w:rFonts w:asciiTheme="majorHAnsi" w:hAnsiTheme="majorHAnsi" w:cstheme="majorHAnsi"/>
          <w:i/>
          <w:sz w:val="22"/>
          <w:szCs w:val="20"/>
        </w:rPr>
        <w:t>…</w:t>
      </w:r>
      <w:proofErr w:type="gramEnd"/>
      <w:r w:rsidR="005D1FA7">
        <w:rPr>
          <w:rStyle w:val="eop"/>
          <w:rFonts w:asciiTheme="majorHAnsi" w:hAnsiTheme="majorHAnsi" w:cstheme="majorHAnsi"/>
          <w:i/>
          <w:sz w:val="22"/>
          <w:szCs w:val="20"/>
        </w:rPr>
        <w:t>………………………………………………………………</w:t>
      </w:r>
      <w:r w:rsidRPr="001F3B03">
        <w:rPr>
          <w:rStyle w:val="eop"/>
          <w:rFonts w:asciiTheme="majorHAnsi" w:hAnsiTheme="majorHAnsi" w:cstheme="majorHAnsi"/>
          <w:i/>
          <w:sz w:val="22"/>
          <w:szCs w:val="20"/>
        </w:rPr>
        <w:t xml:space="preserve"> </w:t>
      </w:r>
    </w:p>
    <w:p w14:paraId="4BD43345" w14:textId="5327BB67" w:rsidR="00F96209" w:rsidRPr="001F3B03" w:rsidRDefault="00F96209" w:rsidP="00156A5A">
      <w:pPr>
        <w:pStyle w:val="paragraph"/>
        <w:spacing w:before="0" w:beforeAutospacing="0" w:after="0" w:afterAutospacing="0"/>
        <w:jc w:val="both"/>
        <w:textAlignment w:val="baseline"/>
        <w:rPr>
          <w:rStyle w:val="eop"/>
          <w:rFonts w:asciiTheme="majorHAnsi" w:hAnsiTheme="majorHAnsi" w:cstheme="majorHAnsi"/>
          <w:i/>
          <w:sz w:val="22"/>
          <w:szCs w:val="20"/>
        </w:rPr>
      </w:pPr>
      <w:r w:rsidRPr="001F3B03">
        <w:rPr>
          <w:rStyle w:val="eop"/>
          <w:rFonts w:asciiTheme="majorHAnsi" w:hAnsiTheme="majorHAnsi" w:cstheme="majorHAnsi"/>
          <w:i/>
          <w:sz w:val="22"/>
          <w:szCs w:val="20"/>
        </w:rPr>
        <w:t>Fonction :</w:t>
      </w:r>
      <w:r w:rsidR="005D1FA7" w:rsidRPr="005D1FA7">
        <w:rPr>
          <w:rStyle w:val="eop"/>
          <w:rFonts w:asciiTheme="majorHAnsi" w:hAnsiTheme="majorHAnsi" w:cstheme="majorHAnsi"/>
          <w:i/>
          <w:sz w:val="22"/>
          <w:szCs w:val="20"/>
        </w:rPr>
        <w:t xml:space="preserve"> </w:t>
      </w:r>
      <w:r w:rsidR="005D1FA7">
        <w:rPr>
          <w:rStyle w:val="eop"/>
          <w:rFonts w:asciiTheme="majorHAnsi" w:hAnsiTheme="majorHAnsi" w:cstheme="majorHAnsi"/>
          <w:i/>
          <w:sz w:val="22"/>
          <w:szCs w:val="20"/>
        </w:rPr>
        <w:t>…………………………………………………………………</w:t>
      </w:r>
      <w:r w:rsidR="005D1FA7" w:rsidRPr="001F3B03">
        <w:rPr>
          <w:rStyle w:val="eop"/>
          <w:rFonts w:asciiTheme="majorHAnsi" w:hAnsiTheme="majorHAnsi" w:cstheme="majorHAnsi"/>
          <w:i/>
          <w:sz w:val="22"/>
          <w:szCs w:val="20"/>
        </w:rPr>
        <w:t xml:space="preserve"> </w:t>
      </w:r>
      <w:r w:rsidRPr="001F3B03">
        <w:rPr>
          <w:rStyle w:val="eop"/>
          <w:rFonts w:asciiTheme="majorHAnsi" w:hAnsiTheme="majorHAnsi" w:cstheme="majorHAnsi"/>
          <w:i/>
          <w:sz w:val="22"/>
          <w:szCs w:val="20"/>
        </w:rPr>
        <w:t xml:space="preserve"> </w:t>
      </w:r>
    </w:p>
    <w:p w14:paraId="26BFBD27" w14:textId="364D3E8D" w:rsidR="00F96209" w:rsidRPr="001F3B03" w:rsidRDefault="00F96209" w:rsidP="00156A5A">
      <w:pPr>
        <w:pStyle w:val="paragraph"/>
        <w:spacing w:before="0" w:beforeAutospacing="0" w:after="0" w:afterAutospacing="0"/>
        <w:jc w:val="both"/>
        <w:textAlignment w:val="baseline"/>
        <w:rPr>
          <w:rStyle w:val="eop"/>
          <w:rFonts w:asciiTheme="majorHAnsi" w:hAnsiTheme="majorHAnsi" w:cstheme="majorHAnsi"/>
          <w:i/>
          <w:sz w:val="22"/>
          <w:szCs w:val="20"/>
        </w:rPr>
      </w:pPr>
      <w:r w:rsidRPr="001F3B03">
        <w:rPr>
          <w:rStyle w:val="eop"/>
          <w:rFonts w:asciiTheme="majorHAnsi" w:hAnsiTheme="majorHAnsi" w:cstheme="majorHAnsi"/>
          <w:i/>
          <w:sz w:val="22"/>
          <w:szCs w:val="20"/>
        </w:rPr>
        <w:t xml:space="preserve">Coordonnées : </w:t>
      </w:r>
      <w:r w:rsidR="005D1FA7">
        <w:rPr>
          <w:rStyle w:val="eop"/>
          <w:rFonts w:asciiTheme="majorHAnsi" w:hAnsiTheme="majorHAnsi" w:cstheme="majorHAnsi"/>
          <w:i/>
          <w:sz w:val="22"/>
          <w:szCs w:val="20"/>
        </w:rPr>
        <w:t>…………………………………………………………………</w:t>
      </w:r>
      <w:r w:rsidR="005D1FA7" w:rsidRPr="001F3B03">
        <w:rPr>
          <w:rStyle w:val="eop"/>
          <w:rFonts w:asciiTheme="majorHAnsi" w:hAnsiTheme="majorHAnsi" w:cstheme="majorHAnsi"/>
          <w:i/>
          <w:sz w:val="22"/>
          <w:szCs w:val="20"/>
        </w:rPr>
        <w:t xml:space="preserve"> </w:t>
      </w:r>
      <w:r w:rsidRPr="001F3B03">
        <w:rPr>
          <w:rStyle w:val="eop"/>
          <w:rFonts w:asciiTheme="majorHAnsi" w:hAnsiTheme="majorHAnsi" w:cstheme="majorHAnsi"/>
          <w:i/>
          <w:sz w:val="22"/>
          <w:szCs w:val="20"/>
        </w:rPr>
        <w:t xml:space="preserve"> </w:t>
      </w:r>
    </w:p>
    <w:p w14:paraId="24C847E7" w14:textId="77777777" w:rsidR="00F96209" w:rsidRPr="001F3B03" w:rsidRDefault="00F96209" w:rsidP="00156A5A">
      <w:pPr>
        <w:pStyle w:val="paragraph"/>
        <w:spacing w:before="0" w:beforeAutospacing="0" w:after="0" w:afterAutospacing="0"/>
        <w:jc w:val="both"/>
        <w:textAlignment w:val="baseline"/>
        <w:rPr>
          <w:rFonts w:asciiTheme="majorHAnsi" w:hAnsiTheme="majorHAnsi" w:cstheme="majorHAnsi"/>
          <w:sz w:val="22"/>
          <w:szCs w:val="20"/>
        </w:rPr>
      </w:pPr>
    </w:p>
    <w:p w14:paraId="327B2E61" w14:textId="1CD7AF7A" w:rsidR="00F21F0D" w:rsidRPr="001F3B03" w:rsidRDefault="00F21F0D" w:rsidP="00F96209">
      <w:pPr>
        <w:pStyle w:val="paragraph"/>
        <w:spacing w:before="0" w:beforeAutospacing="0" w:after="0" w:afterAutospacing="0"/>
        <w:jc w:val="both"/>
        <w:textAlignment w:val="baseline"/>
        <w:rPr>
          <w:rStyle w:val="normaltextrun"/>
          <w:rFonts w:asciiTheme="majorHAnsi" w:hAnsiTheme="majorHAnsi" w:cstheme="majorHAnsi"/>
          <w:bCs/>
          <w:sz w:val="22"/>
          <w:szCs w:val="20"/>
        </w:rPr>
      </w:pPr>
      <w:r w:rsidRPr="001F3B03">
        <w:rPr>
          <w:rStyle w:val="normaltextrun"/>
          <w:rFonts w:asciiTheme="majorHAnsi" w:hAnsiTheme="majorHAnsi" w:cstheme="majorHAnsi"/>
          <w:bCs/>
          <w:sz w:val="22"/>
          <w:szCs w:val="20"/>
        </w:rPr>
        <w:t xml:space="preserve">Le référent se rendra disponible pour accompagner le </w:t>
      </w:r>
      <w:r w:rsidR="00956010" w:rsidRPr="001F3B03">
        <w:rPr>
          <w:rStyle w:val="normaltextrun"/>
          <w:rFonts w:asciiTheme="majorHAnsi" w:hAnsiTheme="majorHAnsi" w:cstheme="majorHAnsi"/>
          <w:bCs/>
          <w:sz w:val="22"/>
          <w:szCs w:val="20"/>
        </w:rPr>
        <w:t>Salarié</w:t>
      </w:r>
      <w:r w:rsidRPr="001F3B03">
        <w:rPr>
          <w:rStyle w:val="normaltextrun"/>
          <w:rFonts w:asciiTheme="majorHAnsi" w:hAnsiTheme="majorHAnsi" w:cstheme="majorHAnsi"/>
          <w:bCs/>
          <w:sz w:val="22"/>
          <w:szCs w:val="20"/>
        </w:rPr>
        <w:t xml:space="preserve"> et les équipes</w:t>
      </w:r>
      <w:r w:rsidR="0041775C" w:rsidRPr="001F3B03">
        <w:rPr>
          <w:rStyle w:val="normaltextrun"/>
          <w:rFonts w:asciiTheme="majorHAnsi" w:hAnsiTheme="majorHAnsi" w:cstheme="majorHAnsi"/>
          <w:bCs/>
          <w:sz w:val="22"/>
          <w:szCs w:val="20"/>
        </w:rPr>
        <w:t xml:space="preserve"> travaillant avec ce dernier</w:t>
      </w:r>
      <w:r w:rsidRPr="001F3B03">
        <w:rPr>
          <w:rStyle w:val="normaltextrun"/>
          <w:rFonts w:asciiTheme="majorHAnsi" w:hAnsiTheme="majorHAnsi" w:cstheme="majorHAnsi"/>
          <w:bCs/>
          <w:sz w:val="22"/>
          <w:szCs w:val="20"/>
        </w:rPr>
        <w:t xml:space="preserve"> et faciliter le parcours professionnel </w:t>
      </w:r>
      <w:r w:rsidR="00966399" w:rsidRPr="001F3B03">
        <w:rPr>
          <w:rStyle w:val="normaltextrun"/>
          <w:rFonts w:asciiTheme="majorHAnsi" w:hAnsiTheme="majorHAnsi" w:cstheme="majorHAnsi"/>
          <w:bCs/>
          <w:sz w:val="22"/>
          <w:szCs w:val="20"/>
        </w:rPr>
        <w:t xml:space="preserve">du </w:t>
      </w:r>
      <w:r w:rsidR="00956010" w:rsidRPr="001F3B03">
        <w:rPr>
          <w:rStyle w:val="normaltextrun"/>
          <w:rFonts w:asciiTheme="majorHAnsi" w:hAnsiTheme="majorHAnsi" w:cstheme="majorHAnsi"/>
          <w:bCs/>
          <w:sz w:val="22"/>
          <w:szCs w:val="20"/>
        </w:rPr>
        <w:t>Salarié</w:t>
      </w:r>
      <w:r w:rsidRPr="001F3B03">
        <w:rPr>
          <w:rStyle w:val="normaltextrun"/>
          <w:rFonts w:asciiTheme="majorHAnsi" w:hAnsiTheme="majorHAnsi" w:cstheme="majorHAnsi"/>
          <w:bCs/>
          <w:sz w:val="22"/>
          <w:szCs w:val="20"/>
        </w:rPr>
        <w:t xml:space="preserve"> à la fréquence déterminée par l’article </w:t>
      </w:r>
      <w:r w:rsidR="00E11781" w:rsidRPr="001F3B03">
        <w:rPr>
          <w:rStyle w:val="normaltextrun"/>
          <w:rFonts w:asciiTheme="majorHAnsi" w:hAnsiTheme="majorHAnsi" w:cstheme="majorHAnsi"/>
          <w:bCs/>
          <w:sz w:val="22"/>
          <w:szCs w:val="20"/>
        </w:rPr>
        <w:t xml:space="preserve">10 de la convention. </w:t>
      </w:r>
      <w:r w:rsidRPr="001F3B03">
        <w:rPr>
          <w:rStyle w:val="normaltextrun"/>
          <w:rFonts w:asciiTheme="majorHAnsi" w:hAnsiTheme="majorHAnsi" w:cstheme="majorHAnsi"/>
          <w:bCs/>
          <w:sz w:val="22"/>
          <w:szCs w:val="20"/>
        </w:rPr>
        <w:t xml:space="preserve"> </w:t>
      </w:r>
    </w:p>
    <w:p w14:paraId="2EB2A66E" w14:textId="77777777" w:rsidR="00490CBE" w:rsidRPr="001F3B03" w:rsidRDefault="00490CBE" w:rsidP="00F96209">
      <w:pPr>
        <w:pStyle w:val="paragraph"/>
        <w:spacing w:before="0" w:beforeAutospacing="0" w:after="0" w:afterAutospacing="0"/>
        <w:jc w:val="both"/>
        <w:textAlignment w:val="baseline"/>
        <w:rPr>
          <w:rStyle w:val="normaltextrun"/>
          <w:rFonts w:asciiTheme="majorHAnsi" w:hAnsiTheme="majorHAnsi" w:cstheme="majorHAnsi"/>
          <w:bCs/>
          <w:sz w:val="22"/>
          <w:szCs w:val="20"/>
        </w:rPr>
      </w:pPr>
    </w:p>
    <w:p w14:paraId="3AAF0153" w14:textId="7468D3B3" w:rsidR="00F21F0D" w:rsidRPr="001F3B03" w:rsidRDefault="00490CBE" w:rsidP="00F96209">
      <w:pPr>
        <w:pStyle w:val="paragraph"/>
        <w:spacing w:before="0" w:beforeAutospacing="0" w:after="0" w:afterAutospacing="0"/>
        <w:jc w:val="both"/>
        <w:textAlignment w:val="baseline"/>
        <w:rPr>
          <w:rStyle w:val="normaltextrun"/>
          <w:rFonts w:asciiTheme="majorHAnsi" w:hAnsiTheme="majorHAnsi" w:cstheme="majorHAnsi"/>
          <w:bCs/>
          <w:sz w:val="22"/>
          <w:szCs w:val="20"/>
        </w:rPr>
      </w:pPr>
      <w:r w:rsidRPr="001F3B03">
        <w:rPr>
          <w:rStyle w:val="normaltextrun"/>
          <w:rFonts w:asciiTheme="majorHAnsi" w:hAnsiTheme="majorHAnsi" w:cstheme="majorHAnsi"/>
          <w:bCs/>
          <w:sz w:val="22"/>
          <w:szCs w:val="20"/>
        </w:rPr>
        <w:t xml:space="preserve">A cette occasion : </w:t>
      </w:r>
    </w:p>
    <w:p w14:paraId="3A95A5B7" w14:textId="77777777" w:rsidR="0041775C" w:rsidRPr="001F3B03" w:rsidRDefault="0041775C" w:rsidP="0041775C">
      <w:pPr>
        <w:pStyle w:val="paragraph"/>
        <w:numPr>
          <w:ilvl w:val="0"/>
          <w:numId w:val="11"/>
        </w:numPr>
        <w:spacing w:before="0" w:beforeAutospacing="0" w:after="0" w:afterAutospacing="0"/>
        <w:jc w:val="both"/>
        <w:textAlignment w:val="baseline"/>
        <w:rPr>
          <w:rStyle w:val="eop"/>
          <w:rFonts w:asciiTheme="majorHAnsi" w:hAnsiTheme="majorHAnsi" w:cstheme="majorHAnsi"/>
          <w:sz w:val="22"/>
          <w:szCs w:val="20"/>
        </w:rPr>
      </w:pPr>
      <w:r w:rsidRPr="001F3B03">
        <w:rPr>
          <w:rStyle w:val="eop"/>
          <w:rFonts w:asciiTheme="majorHAnsi" w:hAnsiTheme="majorHAnsi" w:cstheme="majorHAnsi"/>
          <w:sz w:val="22"/>
          <w:szCs w:val="20"/>
        </w:rPr>
        <w:t xml:space="preserve">Il sensibilisera le tuteur au handicap du Salarié. </w:t>
      </w:r>
    </w:p>
    <w:p w14:paraId="158098BA" w14:textId="7643620F" w:rsidR="0041775C" w:rsidRPr="001F3B03" w:rsidRDefault="0041775C" w:rsidP="0041775C">
      <w:pPr>
        <w:pStyle w:val="paragraph"/>
        <w:numPr>
          <w:ilvl w:val="0"/>
          <w:numId w:val="11"/>
        </w:numPr>
        <w:spacing w:before="0" w:beforeAutospacing="0" w:after="0" w:afterAutospacing="0"/>
        <w:jc w:val="both"/>
        <w:textAlignment w:val="baseline"/>
        <w:rPr>
          <w:rStyle w:val="eop"/>
          <w:rFonts w:asciiTheme="majorHAnsi" w:hAnsiTheme="majorHAnsi" w:cstheme="majorHAnsi"/>
          <w:sz w:val="22"/>
          <w:szCs w:val="20"/>
        </w:rPr>
      </w:pPr>
      <w:r w:rsidRPr="001F3B03">
        <w:rPr>
          <w:rStyle w:val="eop"/>
          <w:rFonts w:asciiTheme="majorHAnsi" w:hAnsiTheme="majorHAnsi" w:cstheme="majorHAnsi"/>
          <w:sz w:val="22"/>
          <w:szCs w:val="20"/>
        </w:rPr>
        <w:t xml:space="preserve">Il sensibilisera les équipes, en fonction des besoins identifiés par le tuteur.  </w:t>
      </w:r>
    </w:p>
    <w:p w14:paraId="21F60C17" w14:textId="77777777" w:rsidR="0041775C" w:rsidRPr="001F3B03" w:rsidRDefault="0041775C" w:rsidP="0041775C">
      <w:pPr>
        <w:pStyle w:val="paragraph"/>
        <w:numPr>
          <w:ilvl w:val="0"/>
          <w:numId w:val="11"/>
        </w:numPr>
        <w:spacing w:before="0" w:beforeAutospacing="0" w:after="0" w:afterAutospacing="0"/>
        <w:jc w:val="both"/>
        <w:textAlignment w:val="baseline"/>
        <w:rPr>
          <w:rStyle w:val="normaltextrun"/>
          <w:rFonts w:asciiTheme="majorHAnsi" w:hAnsiTheme="majorHAnsi" w:cstheme="majorHAnsi"/>
          <w:bCs/>
          <w:sz w:val="22"/>
          <w:szCs w:val="20"/>
        </w:rPr>
      </w:pPr>
      <w:r w:rsidRPr="001F3B03">
        <w:rPr>
          <w:rStyle w:val="normaltextrun"/>
          <w:rFonts w:asciiTheme="majorHAnsi" w:hAnsiTheme="majorHAnsi" w:cstheme="majorHAnsi"/>
          <w:bCs/>
          <w:sz w:val="22"/>
          <w:szCs w:val="20"/>
        </w:rPr>
        <w:t xml:space="preserve">Il donnera </w:t>
      </w:r>
      <w:proofErr w:type="gramStart"/>
      <w:r w:rsidRPr="001F3B03">
        <w:rPr>
          <w:rStyle w:val="normaltextrun"/>
          <w:rFonts w:asciiTheme="majorHAnsi" w:hAnsiTheme="majorHAnsi" w:cstheme="majorHAnsi"/>
          <w:bCs/>
          <w:sz w:val="22"/>
          <w:szCs w:val="20"/>
        </w:rPr>
        <w:t>des recommandations sur</w:t>
      </w:r>
      <w:proofErr w:type="gramEnd"/>
      <w:r w:rsidRPr="001F3B03">
        <w:rPr>
          <w:rStyle w:val="normaltextrun"/>
          <w:rFonts w:asciiTheme="majorHAnsi" w:hAnsiTheme="majorHAnsi" w:cstheme="majorHAnsi"/>
          <w:bCs/>
          <w:sz w:val="22"/>
          <w:szCs w:val="20"/>
        </w:rPr>
        <w:t xml:space="preserve"> : </w:t>
      </w:r>
    </w:p>
    <w:p w14:paraId="773AA5B8" w14:textId="1275E3B8" w:rsidR="0041775C" w:rsidRPr="001F3B03" w:rsidRDefault="0041775C" w:rsidP="0041775C">
      <w:pPr>
        <w:pStyle w:val="paragraph"/>
        <w:numPr>
          <w:ilvl w:val="0"/>
          <w:numId w:val="4"/>
        </w:numPr>
        <w:spacing w:before="0" w:beforeAutospacing="0" w:after="0" w:afterAutospacing="0"/>
        <w:jc w:val="both"/>
        <w:textAlignment w:val="baseline"/>
        <w:rPr>
          <w:rStyle w:val="normaltextrun"/>
          <w:rFonts w:asciiTheme="majorHAnsi" w:hAnsiTheme="majorHAnsi" w:cstheme="majorHAnsi"/>
          <w:sz w:val="22"/>
          <w:szCs w:val="20"/>
        </w:rPr>
      </w:pPr>
      <w:r w:rsidRPr="001F3B03">
        <w:rPr>
          <w:rStyle w:val="normaltextrun"/>
          <w:rFonts w:asciiTheme="majorHAnsi" w:hAnsiTheme="majorHAnsi" w:cstheme="majorHAnsi"/>
          <w:sz w:val="22"/>
          <w:szCs w:val="20"/>
        </w:rPr>
        <w:lastRenderedPageBreak/>
        <w:t>Les adaptations de poste (notamment celles spécifiées à l’article 2)</w:t>
      </w:r>
      <w:r w:rsidR="005D1FA7">
        <w:rPr>
          <w:rStyle w:val="normaltextrun"/>
          <w:rFonts w:asciiTheme="majorHAnsi" w:hAnsiTheme="majorHAnsi" w:cstheme="majorHAnsi"/>
          <w:sz w:val="22"/>
          <w:szCs w:val="20"/>
        </w:rPr>
        <w:t xml:space="preserve">. </w:t>
      </w:r>
      <w:r w:rsidRPr="001F3B03">
        <w:rPr>
          <w:rStyle w:val="normaltextrun"/>
          <w:rFonts w:asciiTheme="majorHAnsi" w:hAnsiTheme="majorHAnsi" w:cstheme="majorHAnsi"/>
          <w:sz w:val="22"/>
          <w:szCs w:val="20"/>
        </w:rPr>
        <w:t xml:space="preserve"> </w:t>
      </w:r>
    </w:p>
    <w:p w14:paraId="1FF47C1B" w14:textId="77777777" w:rsidR="0041775C" w:rsidRPr="001F3B03" w:rsidRDefault="0041775C" w:rsidP="0041775C">
      <w:pPr>
        <w:pStyle w:val="paragraph"/>
        <w:numPr>
          <w:ilvl w:val="0"/>
          <w:numId w:val="4"/>
        </w:numPr>
        <w:spacing w:before="0" w:beforeAutospacing="0" w:after="0" w:afterAutospacing="0"/>
        <w:jc w:val="both"/>
        <w:textAlignment w:val="baseline"/>
        <w:rPr>
          <w:rStyle w:val="normaltextrun"/>
          <w:rFonts w:asciiTheme="majorHAnsi" w:hAnsiTheme="majorHAnsi" w:cstheme="majorHAnsi"/>
          <w:sz w:val="28"/>
        </w:rPr>
      </w:pPr>
      <w:r w:rsidRPr="001F3B03">
        <w:rPr>
          <w:rStyle w:val="normaltextrun"/>
          <w:rFonts w:asciiTheme="majorHAnsi" w:hAnsiTheme="majorHAnsi" w:cstheme="majorHAnsi"/>
          <w:sz w:val="22"/>
          <w:szCs w:val="20"/>
        </w:rPr>
        <w:t xml:space="preserve">La gestion des compétences et du parcours du travailleur, en recommandant notamment le suivi de formations. </w:t>
      </w:r>
    </w:p>
    <w:p w14:paraId="4841DE32" w14:textId="0469B3C4" w:rsidR="0041775C" w:rsidRPr="001F3B03" w:rsidRDefault="0041775C" w:rsidP="0041775C">
      <w:pPr>
        <w:pStyle w:val="paragraph"/>
        <w:numPr>
          <w:ilvl w:val="0"/>
          <w:numId w:val="4"/>
        </w:numPr>
        <w:spacing w:before="0" w:beforeAutospacing="0" w:after="0" w:afterAutospacing="0"/>
        <w:jc w:val="both"/>
        <w:textAlignment w:val="baseline"/>
        <w:rPr>
          <w:rStyle w:val="eop"/>
          <w:rFonts w:asciiTheme="majorHAnsi" w:hAnsiTheme="majorHAnsi" w:cstheme="majorHAnsi"/>
          <w:sz w:val="22"/>
          <w:szCs w:val="20"/>
        </w:rPr>
      </w:pPr>
      <w:r w:rsidRPr="001F3B03">
        <w:rPr>
          <w:rStyle w:val="normaltextrun"/>
          <w:rFonts w:asciiTheme="majorHAnsi" w:hAnsiTheme="majorHAnsi" w:cstheme="majorHAnsi"/>
          <w:sz w:val="22"/>
          <w:szCs w:val="20"/>
        </w:rPr>
        <w:t>La prévention ou la palliation de toute difficulté en lien avec l’intégration professionnelle et le maintien en emploi du Salarié </w:t>
      </w:r>
      <w:r w:rsidRPr="001F3B03">
        <w:rPr>
          <w:rStyle w:val="eop"/>
          <w:rFonts w:asciiTheme="majorHAnsi" w:hAnsiTheme="majorHAnsi" w:cstheme="majorHAnsi"/>
          <w:sz w:val="22"/>
          <w:szCs w:val="20"/>
        </w:rPr>
        <w:t> </w:t>
      </w:r>
    </w:p>
    <w:p w14:paraId="7F1B06DA" w14:textId="73DEC393" w:rsidR="00B702F8" w:rsidRPr="001F3B03" w:rsidRDefault="00B702F8" w:rsidP="00966399">
      <w:pPr>
        <w:pStyle w:val="paragraph"/>
        <w:numPr>
          <w:ilvl w:val="0"/>
          <w:numId w:val="11"/>
        </w:numPr>
        <w:spacing w:before="0" w:beforeAutospacing="0" w:after="0" w:afterAutospacing="0"/>
        <w:jc w:val="both"/>
        <w:textAlignment w:val="baseline"/>
        <w:rPr>
          <w:rStyle w:val="eop"/>
          <w:rFonts w:asciiTheme="majorHAnsi" w:hAnsiTheme="majorHAnsi" w:cstheme="majorHAnsi"/>
          <w:sz w:val="22"/>
          <w:szCs w:val="20"/>
        </w:rPr>
      </w:pPr>
      <w:r w:rsidRPr="001F3B03">
        <w:rPr>
          <w:rStyle w:val="eop"/>
          <w:rFonts w:asciiTheme="majorHAnsi" w:hAnsiTheme="majorHAnsi" w:cstheme="majorHAnsi"/>
          <w:sz w:val="22"/>
          <w:szCs w:val="20"/>
        </w:rPr>
        <w:t xml:space="preserve">Il viendra en appui du </w:t>
      </w:r>
      <w:r w:rsidR="00956010" w:rsidRPr="001F3B03">
        <w:rPr>
          <w:rStyle w:val="eop"/>
          <w:rFonts w:asciiTheme="majorHAnsi" w:hAnsiTheme="majorHAnsi" w:cstheme="majorHAnsi"/>
          <w:sz w:val="22"/>
          <w:szCs w:val="20"/>
        </w:rPr>
        <w:t>Salarié</w:t>
      </w:r>
      <w:r w:rsidRPr="001F3B03">
        <w:rPr>
          <w:rStyle w:val="eop"/>
          <w:rFonts w:asciiTheme="majorHAnsi" w:hAnsiTheme="majorHAnsi" w:cstheme="majorHAnsi"/>
          <w:sz w:val="22"/>
          <w:szCs w:val="20"/>
        </w:rPr>
        <w:t>, en fonction de ses besoins, identifiés en concertation avec le tuteur</w:t>
      </w:r>
      <w:r w:rsidR="005D1FA7">
        <w:rPr>
          <w:rStyle w:val="eop"/>
          <w:rFonts w:asciiTheme="majorHAnsi" w:hAnsiTheme="majorHAnsi" w:cstheme="majorHAnsi"/>
          <w:sz w:val="22"/>
          <w:szCs w:val="20"/>
        </w:rPr>
        <w:t xml:space="preserve"> </w:t>
      </w:r>
      <w:r w:rsidRPr="001F3B03">
        <w:rPr>
          <w:rStyle w:val="eop"/>
          <w:rFonts w:asciiTheme="majorHAnsi" w:hAnsiTheme="majorHAnsi" w:cstheme="majorHAnsi"/>
          <w:sz w:val="22"/>
          <w:szCs w:val="20"/>
        </w:rPr>
        <w:t xml:space="preserve">: </w:t>
      </w:r>
    </w:p>
    <w:p w14:paraId="6C46EB2B" w14:textId="28ACBCFB" w:rsidR="00600F7E" w:rsidRPr="007D678F" w:rsidRDefault="00B702F8" w:rsidP="007D678F">
      <w:pPr>
        <w:pStyle w:val="paragraph"/>
        <w:numPr>
          <w:ilvl w:val="0"/>
          <w:numId w:val="4"/>
        </w:numPr>
        <w:spacing w:before="0" w:beforeAutospacing="0" w:after="0" w:afterAutospacing="0"/>
        <w:jc w:val="both"/>
        <w:textAlignment w:val="baseline"/>
        <w:rPr>
          <w:rStyle w:val="normaltextrun"/>
          <w:rFonts w:asciiTheme="majorHAnsi" w:hAnsiTheme="majorHAnsi" w:cstheme="majorHAnsi"/>
          <w:sz w:val="22"/>
          <w:szCs w:val="20"/>
        </w:rPr>
      </w:pPr>
      <w:r w:rsidRPr="007D678F">
        <w:rPr>
          <w:rStyle w:val="normaltextrun"/>
          <w:rFonts w:asciiTheme="majorHAnsi" w:hAnsiTheme="majorHAnsi" w:cstheme="majorHAnsi"/>
          <w:sz w:val="22"/>
          <w:szCs w:val="20"/>
        </w:rPr>
        <w:t xml:space="preserve">En lui proposant </w:t>
      </w:r>
      <w:r w:rsidR="00490CBE" w:rsidRPr="007D678F">
        <w:rPr>
          <w:rStyle w:val="normaltextrun"/>
          <w:rFonts w:asciiTheme="majorHAnsi" w:hAnsiTheme="majorHAnsi" w:cstheme="majorHAnsi"/>
          <w:sz w:val="22"/>
          <w:szCs w:val="20"/>
        </w:rPr>
        <w:t xml:space="preserve">des actions de soutien médico-social et </w:t>
      </w:r>
      <w:r w:rsidR="00C0426A" w:rsidRPr="007D678F">
        <w:rPr>
          <w:rStyle w:val="normaltextrun"/>
          <w:rFonts w:asciiTheme="majorHAnsi" w:hAnsiTheme="majorHAnsi" w:cstheme="majorHAnsi"/>
          <w:sz w:val="22"/>
          <w:szCs w:val="20"/>
        </w:rPr>
        <w:t>une orientation éventuelle</w:t>
      </w:r>
      <w:r w:rsidR="00490CBE" w:rsidRPr="007D678F">
        <w:rPr>
          <w:rStyle w:val="normaltextrun"/>
          <w:rFonts w:asciiTheme="majorHAnsi" w:hAnsiTheme="majorHAnsi" w:cstheme="majorHAnsi"/>
          <w:sz w:val="22"/>
          <w:szCs w:val="20"/>
        </w:rPr>
        <w:t xml:space="preserve"> vers d’autres professionnels de l’ESAT</w:t>
      </w:r>
      <w:r w:rsidR="005D1FA7">
        <w:rPr>
          <w:rStyle w:val="normaltextrun"/>
          <w:rFonts w:asciiTheme="majorHAnsi" w:hAnsiTheme="majorHAnsi" w:cstheme="majorHAnsi"/>
          <w:sz w:val="22"/>
          <w:szCs w:val="20"/>
        </w:rPr>
        <w:t xml:space="preserve">. </w:t>
      </w:r>
    </w:p>
    <w:p w14:paraId="2D4EB167" w14:textId="2FA48677" w:rsidR="00C0426A" w:rsidRPr="007D678F" w:rsidRDefault="00C0426A" w:rsidP="007D678F">
      <w:pPr>
        <w:pStyle w:val="paragraph"/>
        <w:numPr>
          <w:ilvl w:val="0"/>
          <w:numId w:val="4"/>
        </w:numPr>
        <w:spacing w:before="0" w:beforeAutospacing="0" w:after="0" w:afterAutospacing="0"/>
        <w:jc w:val="both"/>
        <w:textAlignment w:val="baseline"/>
        <w:rPr>
          <w:rStyle w:val="normaltextrun"/>
          <w:rFonts w:asciiTheme="majorHAnsi" w:hAnsiTheme="majorHAnsi" w:cstheme="majorHAnsi"/>
          <w:sz w:val="22"/>
          <w:szCs w:val="20"/>
        </w:rPr>
      </w:pPr>
      <w:r w:rsidRPr="007D678F">
        <w:rPr>
          <w:rStyle w:val="normaltextrun"/>
          <w:rFonts w:asciiTheme="majorHAnsi" w:hAnsiTheme="majorHAnsi" w:cstheme="majorHAnsi"/>
          <w:sz w:val="22"/>
          <w:szCs w:val="20"/>
        </w:rPr>
        <w:t xml:space="preserve">En </w:t>
      </w:r>
      <w:r w:rsidR="6C48A55F" w:rsidRPr="007D678F">
        <w:rPr>
          <w:rStyle w:val="normaltextrun"/>
          <w:rFonts w:asciiTheme="majorHAnsi" w:hAnsiTheme="majorHAnsi" w:cstheme="majorHAnsi"/>
          <w:sz w:val="22"/>
          <w:szCs w:val="20"/>
        </w:rPr>
        <w:t>l’</w:t>
      </w:r>
      <w:r w:rsidRPr="007D678F">
        <w:rPr>
          <w:rStyle w:val="normaltextrun"/>
          <w:rFonts w:asciiTheme="majorHAnsi" w:hAnsiTheme="majorHAnsi" w:cstheme="majorHAnsi"/>
          <w:sz w:val="22"/>
          <w:szCs w:val="20"/>
        </w:rPr>
        <w:t>aidant à réajuster son projet professionnel</w:t>
      </w:r>
      <w:r w:rsidR="005D1FA7">
        <w:rPr>
          <w:rStyle w:val="normaltextrun"/>
          <w:rFonts w:asciiTheme="majorHAnsi" w:hAnsiTheme="majorHAnsi" w:cstheme="majorHAnsi"/>
          <w:sz w:val="22"/>
          <w:szCs w:val="20"/>
        </w:rPr>
        <w:t xml:space="preserve">. </w:t>
      </w:r>
      <w:r w:rsidRPr="007D678F">
        <w:rPr>
          <w:rStyle w:val="normaltextrun"/>
          <w:rFonts w:asciiTheme="majorHAnsi" w:hAnsiTheme="majorHAnsi" w:cstheme="majorHAnsi"/>
          <w:sz w:val="22"/>
          <w:szCs w:val="20"/>
        </w:rPr>
        <w:t xml:space="preserve"> </w:t>
      </w:r>
    </w:p>
    <w:p w14:paraId="17688F0A" w14:textId="59E8316A" w:rsidR="00C0426A" w:rsidRPr="007D678F" w:rsidRDefault="00C0426A" w:rsidP="007D678F">
      <w:pPr>
        <w:pStyle w:val="paragraph"/>
        <w:numPr>
          <w:ilvl w:val="0"/>
          <w:numId w:val="4"/>
        </w:numPr>
        <w:spacing w:before="0" w:beforeAutospacing="0" w:after="0" w:afterAutospacing="0"/>
        <w:jc w:val="both"/>
        <w:textAlignment w:val="baseline"/>
        <w:rPr>
          <w:rStyle w:val="normaltextrun"/>
          <w:rFonts w:asciiTheme="majorHAnsi" w:hAnsiTheme="majorHAnsi" w:cstheme="majorHAnsi"/>
          <w:sz w:val="22"/>
          <w:szCs w:val="20"/>
        </w:rPr>
      </w:pPr>
      <w:r w:rsidRPr="007D678F">
        <w:rPr>
          <w:rStyle w:val="normaltextrun"/>
          <w:rFonts w:asciiTheme="majorHAnsi" w:hAnsiTheme="majorHAnsi" w:cstheme="majorHAnsi"/>
          <w:sz w:val="22"/>
          <w:szCs w:val="20"/>
        </w:rPr>
        <w:t xml:space="preserve">En l’accompagnant à appréhender et s’approprier ses droits et obligations en tant que </w:t>
      </w:r>
      <w:r w:rsidR="00956010" w:rsidRPr="007D678F">
        <w:rPr>
          <w:rStyle w:val="normaltextrun"/>
          <w:rFonts w:asciiTheme="majorHAnsi" w:hAnsiTheme="majorHAnsi" w:cstheme="majorHAnsi"/>
          <w:sz w:val="22"/>
          <w:szCs w:val="20"/>
        </w:rPr>
        <w:t>Salarié</w:t>
      </w:r>
      <w:r w:rsidR="005D1FA7">
        <w:rPr>
          <w:rStyle w:val="normaltextrun"/>
          <w:rFonts w:asciiTheme="majorHAnsi" w:hAnsiTheme="majorHAnsi" w:cstheme="majorHAnsi"/>
          <w:sz w:val="22"/>
          <w:szCs w:val="20"/>
        </w:rPr>
        <w:t xml:space="preserve">. </w:t>
      </w:r>
    </w:p>
    <w:p w14:paraId="2435532F" w14:textId="4C387E22" w:rsidR="00C0426A" w:rsidRPr="007D678F" w:rsidRDefault="00C0426A" w:rsidP="007D678F">
      <w:pPr>
        <w:pStyle w:val="paragraph"/>
        <w:numPr>
          <w:ilvl w:val="0"/>
          <w:numId w:val="4"/>
        </w:numPr>
        <w:spacing w:before="0" w:beforeAutospacing="0" w:after="0" w:afterAutospacing="0"/>
        <w:jc w:val="both"/>
        <w:textAlignment w:val="baseline"/>
        <w:rPr>
          <w:rStyle w:val="normaltextrun"/>
          <w:rFonts w:asciiTheme="majorHAnsi" w:hAnsiTheme="majorHAnsi" w:cstheme="majorHAnsi"/>
          <w:sz w:val="22"/>
          <w:szCs w:val="20"/>
        </w:rPr>
      </w:pPr>
      <w:r w:rsidRPr="007D678F">
        <w:rPr>
          <w:rStyle w:val="normaltextrun"/>
          <w:rFonts w:asciiTheme="majorHAnsi" w:hAnsiTheme="majorHAnsi" w:cstheme="majorHAnsi"/>
          <w:sz w:val="22"/>
          <w:szCs w:val="20"/>
        </w:rPr>
        <w:t>En accompagnant ses évolutions professionnelles (techniques, matérielles ou organisationnelles)</w:t>
      </w:r>
      <w:r w:rsidR="005D1FA7">
        <w:rPr>
          <w:rStyle w:val="normaltextrun"/>
          <w:rFonts w:asciiTheme="majorHAnsi" w:hAnsiTheme="majorHAnsi" w:cstheme="majorHAnsi"/>
          <w:sz w:val="22"/>
          <w:szCs w:val="20"/>
        </w:rPr>
        <w:t xml:space="preserve">. </w:t>
      </w:r>
      <w:r w:rsidRPr="007D678F">
        <w:rPr>
          <w:rStyle w:val="normaltextrun"/>
          <w:rFonts w:asciiTheme="majorHAnsi" w:hAnsiTheme="majorHAnsi" w:cstheme="majorHAnsi"/>
          <w:sz w:val="22"/>
          <w:szCs w:val="20"/>
        </w:rPr>
        <w:t> </w:t>
      </w:r>
    </w:p>
    <w:p w14:paraId="1D898BA4" w14:textId="64F65068" w:rsidR="00C0426A" w:rsidRPr="007D678F" w:rsidRDefault="00C0426A" w:rsidP="007D678F">
      <w:pPr>
        <w:pStyle w:val="paragraph"/>
        <w:numPr>
          <w:ilvl w:val="0"/>
          <w:numId w:val="4"/>
        </w:numPr>
        <w:spacing w:before="0" w:beforeAutospacing="0" w:after="0" w:afterAutospacing="0"/>
        <w:jc w:val="both"/>
        <w:textAlignment w:val="baseline"/>
        <w:rPr>
          <w:rStyle w:val="normaltextrun"/>
          <w:rFonts w:asciiTheme="majorHAnsi" w:hAnsiTheme="majorHAnsi" w:cstheme="majorHAnsi"/>
          <w:sz w:val="22"/>
          <w:szCs w:val="20"/>
        </w:rPr>
      </w:pPr>
      <w:r w:rsidRPr="007D678F">
        <w:rPr>
          <w:rStyle w:val="normaltextrun"/>
          <w:rFonts w:asciiTheme="majorHAnsi" w:hAnsiTheme="majorHAnsi" w:cstheme="majorHAnsi"/>
          <w:sz w:val="22"/>
          <w:szCs w:val="20"/>
        </w:rPr>
        <w:t xml:space="preserve">En réalisant le suivi de son dossier administratif afin de lui permettre de bénéficier de l’ensemble des compensations que son statut autorise en cohérence avec son activité </w:t>
      </w:r>
      <w:r w:rsidR="005D1FA7">
        <w:rPr>
          <w:rStyle w:val="normaltextrun"/>
          <w:rFonts w:asciiTheme="majorHAnsi" w:hAnsiTheme="majorHAnsi" w:cstheme="majorHAnsi"/>
          <w:sz w:val="22"/>
          <w:szCs w:val="20"/>
        </w:rPr>
        <w:t xml:space="preserve">professionnelle. </w:t>
      </w:r>
    </w:p>
    <w:p w14:paraId="45CA2DE3" w14:textId="7BE362DF" w:rsidR="00C0426A" w:rsidRPr="007D678F" w:rsidRDefault="00C0426A" w:rsidP="007D678F">
      <w:pPr>
        <w:pStyle w:val="paragraph"/>
        <w:numPr>
          <w:ilvl w:val="0"/>
          <w:numId w:val="4"/>
        </w:numPr>
        <w:spacing w:before="0" w:beforeAutospacing="0" w:after="0" w:afterAutospacing="0"/>
        <w:jc w:val="both"/>
        <w:textAlignment w:val="baseline"/>
        <w:rPr>
          <w:rStyle w:val="normaltextrun"/>
          <w:rFonts w:asciiTheme="majorHAnsi" w:hAnsiTheme="majorHAnsi" w:cstheme="majorHAnsi"/>
          <w:sz w:val="22"/>
          <w:szCs w:val="20"/>
        </w:rPr>
      </w:pPr>
      <w:r w:rsidRPr="007D678F">
        <w:rPr>
          <w:rStyle w:val="normaltextrun"/>
          <w:rFonts w:asciiTheme="majorHAnsi" w:hAnsiTheme="majorHAnsi" w:cstheme="majorHAnsi"/>
          <w:sz w:val="22"/>
          <w:szCs w:val="20"/>
        </w:rPr>
        <w:t>En lui apportant des réponses adaptées aux problématiques sociales, de santé, de logement ou autres freins à l’emploi</w:t>
      </w:r>
      <w:r w:rsidR="005D1FA7">
        <w:rPr>
          <w:rStyle w:val="normaltextrun"/>
          <w:rFonts w:asciiTheme="majorHAnsi" w:hAnsiTheme="majorHAnsi" w:cstheme="majorHAnsi"/>
          <w:sz w:val="22"/>
          <w:szCs w:val="20"/>
        </w:rPr>
        <w:t xml:space="preserve">. </w:t>
      </w:r>
      <w:r w:rsidRPr="007D678F">
        <w:rPr>
          <w:rStyle w:val="normaltextrun"/>
          <w:rFonts w:asciiTheme="majorHAnsi" w:hAnsiTheme="majorHAnsi" w:cstheme="majorHAnsi"/>
          <w:sz w:val="22"/>
          <w:szCs w:val="20"/>
        </w:rPr>
        <w:t> </w:t>
      </w:r>
    </w:p>
    <w:p w14:paraId="4281AA71" w14:textId="77777777" w:rsidR="002C0E22" w:rsidRPr="001F3B03" w:rsidRDefault="002C0E22" w:rsidP="002C0E22">
      <w:pPr>
        <w:pStyle w:val="paragraph"/>
        <w:spacing w:before="0" w:beforeAutospacing="0" w:after="0" w:afterAutospacing="0"/>
        <w:jc w:val="both"/>
        <w:textAlignment w:val="baseline"/>
        <w:rPr>
          <w:rStyle w:val="eop"/>
          <w:rFonts w:asciiTheme="majorHAnsi" w:hAnsiTheme="majorHAnsi" w:cstheme="majorHAnsi"/>
          <w:sz w:val="22"/>
          <w:szCs w:val="20"/>
        </w:rPr>
      </w:pPr>
    </w:p>
    <w:p w14:paraId="7EA1476B" w14:textId="5D54ED03" w:rsidR="0070205C" w:rsidRPr="001F3B03" w:rsidRDefault="002C0E22" w:rsidP="00966399">
      <w:pPr>
        <w:pStyle w:val="paragraph"/>
        <w:spacing w:before="0" w:beforeAutospacing="0" w:after="0" w:afterAutospacing="0"/>
        <w:jc w:val="both"/>
        <w:textAlignment w:val="baseline"/>
        <w:rPr>
          <w:rStyle w:val="eop"/>
          <w:rFonts w:asciiTheme="majorHAnsi" w:hAnsiTheme="majorHAnsi" w:cstheme="majorHAnsi"/>
          <w:sz w:val="22"/>
          <w:szCs w:val="20"/>
        </w:rPr>
      </w:pPr>
      <w:r w:rsidRPr="001F3B03">
        <w:rPr>
          <w:rStyle w:val="eop"/>
          <w:rFonts w:asciiTheme="majorHAnsi" w:hAnsiTheme="majorHAnsi" w:cstheme="majorHAnsi"/>
          <w:sz w:val="22"/>
          <w:szCs w:val="20"/>
        </w:rPr>
        <w:t xml:space="preserve">Au terme des temps d’échanges ou bilans, le </w:t>
      </w:r>
      <w:r w:rsidR="0041775C" w:rsidRPr="001F3B03">
        <w:rPr>
          <w:rStyle w:val="eop"/>
          <w:rFonts w:asciiTheme="majorHAnsi" w:hAnsiTheme="majorHAnsi" w:cstheme="majorHAnsi"/>
          <w:sz w:val="22"/>
          <w:szCs w:val="20"/>
        </w:rPr>
        <w:t>référent</w:t>
      </w:r>
      <w:r w:rsidRPr="001F3B03">
        <w:rPr>
          <w:rStyle w:val="eop"/>
          <w:rFonts w:asciiTheme="majorHAnsi" w:hAnsiTheme="majorHAnsi" w:cstheme="majorHAnsi"/>
          <w:sz w:val="22"/>
          <w:szCs w:val="20"/>
        </w:rPr>
        <w:t xml:space="preserve"> rédigera une synthèse écrite de l’action d’accompagnement</w:t>
      </w:r>
      <w:r w:rsidR="0041775C" w:rsidRPr="001F3B03">
        <w:rPr>
          <w:rStyle w:val="eop"/>
          <w:rFonts w:asciiTheme="majorHAnsi" w:hAnsiTheme="majorHAnsi" w:cstheme="majorHAnsi"/>
          <w:sz w:val="22"/>
          <w:szCs w:val="20"/>
        </w:rPr>
        <w:t xml:space="preserve">, restituée à l’ensemble des parties prenantes à la convention. </w:t>
      </w:r>
    </w:p>
    <w:p w14:paraId="5E35AD88" w14:textId="4C4F1538" w:rsidR="00C0426A" w:rsidRPr="001F3B03" w:rsidRDefault="00C0426A" w:rsidP="00966399">
      <w:pPr>
        <w:pStyle w:val="paragraph"/>
        <w:spacing w:before="0" w:beforeAutospacing="0" w:after="0" w:afterAutospacing="0"/>
        <w:jc w:val="both"/>
        <w:textAlignment w:val="baseline"/>
        <w:rPr>
          <w:rStyle w:val="eop"/>
          <w:rFonts w:asciiTheme="majorHAnsi" w:hAnsiTheme="majorHAnsi" w:cstheme="majorHAnsi"/>
          <w:sz w:val="22"/>
          <w:szCs w:val="20"/>
        </w:rPr>
      </w:pPr>
    </w:p>
    <w:p w14:paraId="16B8B2AD" w14:textId="13BA02EC" w:rsidR="00C0426A" w:rsidRPr="001F3B03" w:rsidRDefault="00C0426A" w:rsidP="463CEE61">
      <w:pPr>
        <w:pStyle w:val="paragraph"/>
        <w:spacing w:before="0" w:beforeAutospacing="0" w:after="0" w:afterAutospacing="0"/>
        <w:jc w:val="both"/>
        <w:textAlignment w:val="baseline"/>
        <w:rPr>
          <w:rStyle w:val="eop"/>
          <w:rFonts w:asciiTheme="majorHAnsi" w:hAnsiTheme="majorHAnsi" w:cstheme="majorHAnsi"/>
          <w:sz w:val="22"/>
          <w:szCs w:val="20"/>
        </w:rPr>
      </w:pPr>
      <w:r w:rsidRPr="001F3B03">
        <w:rPr>
          <w:rStyle w:val="normaltextrun"/>
          <w:rFonts w:asciiTheme="majorHAnsi" w:hAnsiTheme="majorHAnsi" w:cstheme="majorHAnsi"/>
          <w:b/>
          <w:bCs/>
          <w:color w:val="C00000"/>
          <w:sz w:val="22"/>
          <w:szCs w:val="20"/>
        </w:rPr>
        <w:t>7.</w:t>
      </w:r>
      <w:r w:rsidR="00E11781" w:rsidRPr="001F3B03">
        <w:rPr>
          <w:rStyle w:val="normaltextrun"/>
          <w:rFonts w:asciiTheme="majorHAnsi" w:hAnsiTheme="majorHAnsi" w:cstheme="majorHAnsi"/>
          <w:b/>
          <w:bCs/>
          <w:color w:val="C00000"/>
          <w:sz w:val="22"/>
          <w:szCs w:val="20"/>
        </w:rPr>
        <w:t>2</w:t>
      </w:r>
      <w:r w:rsidRPr="001F3B03">
        <w:rPr>
          <w:rStyle w:val="normaltextrun"/>
          <w:rFonts w:asciiTheme="majorHAnsi" w:hAnsiTheme="majorHAnsi" w:cstheme="majorHAnsi"/>
          <w:color w:val="C00000"/>
          <w:sz w:val="22"/>
          <w:szCs w:val="20"/>
        </w:rPr>
        <w:t xml:space="preserve">. </w:t>
      </w:r>
      <w:r w:rsidRPr="001F3B03">
        <w:rPr>
          <w:rStyle w:val="eop"/>
          <w:rFonts w:asciiTheme="majorHAnsi" w:hAnsiTheme="majorHAnsi" w:cstheme="majorHAnsi"/>
          <w:sz w:val="22"/>
          <w:szCs w:val="20"/>
        </w:rPr>
        <w:t xml:space="preserve">L’ESAT s’engage à mettre tout en œuvre pour répondre aux sollicitations du </w:t>
      </w:r>
      <w:r w:rsidR="00956010" w:rsidRPr="001F3B03">
        <w:rPr>
          <w:rStyle w:val="eop"/>
          <w:rFonts w:asciiTheme="majorHAnsi" w:hAnsiTheme="majorHAnsi" w:cstheme="majorHAnsi"/>
          <w:sz w:val="22"/>
          <w:szCs w:val="20"/>
        </w:rPr>
        <w:t>Salarié</w:t>
      </w:r>
      <w:r w:rsidRPr="001F3B03">
        <w:rPr>
          <w:rStyle w:val="eop"/>
          <w:rFonts w:asciiTheme="majorHAnsi" w:hAnsiTheme="majorHAnsi" w:cstheme="majorHAnsi"/>
          <w:sz w:val="22"/>
          <w:szCs w:val="20"/>
        </w:rPr>
        <w:t xml:space="preserve">, y compris en dehors des temps définis </w:t>
      </w:r>
      <w:r w:rsidR="0041775C" w:rsidRPr="001F3B03">
        <w:rPr>
          <w:rStyle w:val="eop"/>
          <w:rFonts w:asciiTheme="majorHAnsi" w:hAnsiTheme="majorHAnsi" w:cstheme="majorHAnsi"/>
          <w:sz w:val="22"/>
          <w:szCs w:val="20"/>
        </w:rPr>
        <w:t>à l’article 10</w:t>
      </w:r>
      <w:r w:rsidRPr="001F3B03">
        <w:rPr>
          <w:rStyle w:val="eop"/>
          <w:rFonts w:asciiTheme="majorHAnsi" w:hAnsiTheme="majorHAnsi" w:cstheme="majorHAnsi"/>
          <w:sz w:val="22"/>
          <w:szCs w:val="20"/>
        </w:rPr>
        <w:t xml:space="preserve">, </w:t>
      </w:r>
      <w:r w:rsidR="04ADE47F" w:rsidRPr="001F3B03">
        <w:rPr>
          <w:rStyle w:val="eop"/>
          <w:rFonts w:asciiTheme="majorHAnsi" w:hAnsiTheme="majorHAnsi" w:cstheme="majorHAnsi"/>
          <w:sz w:val="22"/>
          <w:szCs w:val="20"/>
        </w:rPr>
        <w:t>à travers</w:t>
      </w:r>
      <w:r w:rsidRPr="001F3B03">
        <w:rPr>
          <w:rStyle w:val="eop"/>
          <w:rFonts w:asciiTheme="majorHAnsi" w:hAnsiTheme="majorHAnsi" w:cstheme="majorHAnsi"/>
          <w:sz w:val="22"/>
          <w:szCs w:val="20"/>
        </w:rPr>
        <w:t xml:space="preserve"> l’accompagnement du référent ou, en cas d’indisponibilité</w:t>
      </w:r>
      <w:r w:rsidR="2270956B" w:rsidRPr="001F3B03">
        <w:rPr>
          <w:rStyle w:val="eop"/>
          <w:rFonts w:asciiTheme="majorHAnsi" w:hAnsiTheme="majorHAnsi" w:cstheme="majorHAnsi"/>
          <w:sz w:val="22"/>
          <w:szCs w:val="20"/>
        </w:rPr>
        <w:t>,</w:t>
      </w:r>
      <w:r w:rsidRPr="001F3B03">
        <w:rPr>
          <w:rStyle w:val="eop"/>
          <w:rFonts w:asciiTheme="majorHAnsi" w:hAnsiTheme="majorHAnsi" w:cstheme="majorHAnsi"/>
          <w:sz w:val="22"/>
          <w:szCs w:val="20"/>
        </w:rPr>
        <w:t xml:space="preserve"> un autre professionnel de l’ESAT</w:t>
      </w:r>
      <w:r w:rsidR="002B44BA" w:rsidRPr="001F3B03">
        <w:rPr>
          <w:rStyle w:val="eop"/>
          <w:rFonts w:asciiTheme="majorHAnsi" w:hAnsiTheme="majorHAnsi" w:cstheme="majorHAnsi"/>
          <w:sz w:val="22"/>
          <w:szCs w:val="20"/>
        </w:rPr>
        <w:t xml:space="preserve">. </w:t>
      </w:r>
    </w:p>
    <w:p w14:paraId="3C3140E3" w14:textId="49827E5D" w:rsidR="00600977" w:rsidRPr="001F3B03" w:rsidRDefault="00E11781" w:rsidP="00966399">
      <w:pPr>
        <w:pStyle w:val="paragraph"/>
        <w:spacing w:before="0" w:beforeAutospacing="0" w:after="0" w:afterAutospacing="0"/>
        <w:jc w:val="both"/>
        <w:textAlignment w:val="baseline"/>
        <w:rPr>
          <w:rStyle w:val="eop"/>
          <w:rFonts w:asciiTheme="majorHAnsi" w:hAnsiTheme="majorHAnsi" w:cstheme="majorHAnsi"/>
          <w:sz w:val="22"/>
          <w:szCs w:val="20"/>
        </w:rPr>
      </w:pPr>
      <w:r w:rsidRPr="001F3B03">
        <w:rPr>
          <w:rStyle w:val="eop"/>
          <w:rFonts w:asciiTheme="majorHAnsi" w:hAnsiTheme="majorHAnsi" w:cstheme="majorHAnsi"/>
          <w:sz w:val="22"/>
          <w:szCs w:val="20"/>
        </w:rPr>
        <w:t xml:space="preserve">Par </w:t>
      </w:r>
      <w:r w:rsidR="00C0426A" w:rsidRPr="001F3B03">
        <w:rPr>
          <w:rStyle w:val="eop"/>
          <w:rFonts w:asciiTheme="majorHAnsi" w:hAnsiTheme="majorHAnsi" w:cstheme="majorHAnsi"/>
          <w:sz w:val="22"/>
          <w:szCs w:val="20"/>
        </w:rPr>
        <w:t>exception, le référent, ou</w:t>
      </w:r>
      <w:r w:rsidR="7ECB803C" w:rsidRPr="001F3B03">
        <w:rPr>
          <w:rStyle w:val="eop"/>
          <w:rFonts w:asciiTheme="majorHAnsi" w:hAnsiTheme="majorHAnsi" w:cstheme="majorHAnsi"/>
          <w:sz w:val="22"/>
          <w:szCs w:val="20"/>
        </w:rPr>
        <w:t>,</w:t>
      </w:r>
      <w:r w:rsidR="00C0426A" w:rsidRPr="001F3B03">
        <w:rPr>
          <w:rStyle w:val="eop"/>
          <w:rFonts w:asciiTheme="majorHAnsi" w:hAnsiTheme="majorHAnsi" w:cstheme="majorHAnsi"/>
          <w:sz w:val="22"/>
          <w:szCs w:val="20"/>
        </w:rPr>
        <w:t xml:space="preserve"> en cas d’indisponibilité</w:t>
      </w:r>
      <w:r w:rsidR="77D6DAB0" w:rsidRPr="001F3B03">
        <w:rPr>
          <w:rStyle w:val="eop"/>
          <w:rFonts w:asciiTheme="majorHAnsi" w:hAnsiTheme="majorHAnsi" w:cstheme="majorHAnsi"/>
          <w:sz w:val="22"/>
          <w:szCs w:val="20"/>
        </w:rPr>
        <w:t>,</w:t>
      </w:r>
      <w:r w:rsidR="00C0426A" w:rsidRPr="001F3B03">
        <w:rPr>
          <w:rStyle w:val="eop"/>
          <w:rFonts w:asciiTheme="majorHAnsi" w:hAnsiTheme="majorHAnsi" w:cstheme="majorHAnsi"/>
          <w:sz w:val="22"/>
          <w:szCs w:val="20"/>
        </w:rPr>
        <w:t xml:space="preserve"> un autre professionnel de l’ESAT, pourra répondre aux sollicitations de </w:t>
      </w:r>
      <w:r w:rsidR="007D678F">
        <w:rPr>
          <w:rStyle w:val="eop"/>
          <w:rFonts w:asciiTheme="majorHAnsi" w:hAnsiTheme="majorHAnsi" w:cstheme="majorHAnsi"/>
          <w:sz w:val="22"/>
          <w:szCs w:val="20"/>
        </w:rPr>
        <w:t>L’Employeur</w:t>
      </w:r>
      <w:r w:rsidR="00C0426A" w:rsidRPr="001F3B03">
        <w:rPr>
          <w:rStyle w:val="eop"/>
          <w:rFonts w:asciiTheme="majorHAnsi" w:hAnsiTheme="majorHAnsi" w:cstheme="majorHAnsi"/>
          <w:sz w:val="22"/>
          <w:szCs w:val="20"/>
        </w:rPr>
        <w:t xml:space="preserve"> en dehors des temps définis </w:t>
      </w:r>
      <w:r w:rsidR="005D1FA7">
        <w:rPr>
          <w:rStyle w:val="eop"/>
          <w:rFonts w:asciiTheme="majorHAnsi" w:hAnsiTheme="majorHAnsi" w:cstheme="majorHAnsi"/>
          <w:sz w:val="22"/>
          <w:szCs w:val="20"/>
        </w:rPr>
        <w:t>à l’article 10</w:t>
      </w:r>
      <w:r w:rsidR="00C0426A" w:rsidRPr="001F3B03">
        <w:rPr>
          <w:rStyle w:val="eop"/>
          <w:rFonts w:asciiTheme="majorHAnsi" w:hAnsiTheme="majorHAnsi" w:cstheme="majorHAnsi"/>
          <w:sz w:val="22"/>
          <w:szCs w:val="20"/>
        </w:rPr>
        <w:t xml:space="preserve">, afin de prévenir ou pallier toute difficulté identifiée. </w:t>
      </w:r>
    </w:p>
    <w:p w14:paraId="6807459F" w14:textId="77777777" w:rsidR="00C0426A" w:rsidRPr="001F3B03" w:rsidRDefault="00C0426A" w:rsidP="00966399">
      <w:pPr>
        <w:pStyle w:val="paragraph"/>
        <w:spacing w:before="0" w:beforeAutospacing="0" w:after="0" w:afterAutospacing="0"/>
        <w:jc w:val="both"/>
        <w:textAlignment w:val="baseline"/>
        <w:rPr>
          <w:rStyle w:val="eop"/>
          <w:rFonts w:asciiTheme="majorHAnsi" w:hAnsiTheme="majorHAnsi" w:cstheme="majorHAnsi"/>
          <w:sz w:val="22"/>
          <w:szCs w:val="20"/>
        </w:rPr>
      </w:pPr>
    </w:p>
    <w:p w14:paraId="1ED4BC1A" w14:textId="58C0352C" w:rsidR="00600977" w:rsidRPr="001F3B03" w:rsidRDefault="00996AA9" w:rsidP="6451BADC">
      <w:pPr>
        <w:pStyle w:val="paragraph"/>
        <w:spacing w:before="0" w:beforeAutospacing="0" w:after="0" w:afterAutospacing="0"/>
        <w:jc w:val="both"/>
        <w:textAlignment w:val="baseline"/>
        <w:rPr>
          <w:rStyle w:val="normaltextrun"/>
          <w:rFonts w:asciiTheme="majorHAnsi" w:hAnsiTheme="majorHAnsi" w:cstheme="majorHAnsi"/>
          <w:sz w:val="22"/>
          <w:szCs w:val="20"/>
        </w:rPr>
      </w:pPr>
      <w:r w:rsidRPr="001F3B03">
        <w:rPr>
          <w:rStyle w:val="normaltextrun"/>
          <w:rFonts w:asciiTheme="majorHAnsi" w:hAnsiTheme="majorHAnsi" w:cstheme="majorHAnsi"/>
          <w:b/>
          <w:bCs/>
          <w:color w:val="C00000"/>
          <w:sz w:val="22"/>
          <w:szCs w:val="20"/>
        </w:rPr>
        <w:t>7</w:t>
      </w:r>
      <w:r w:rsidR="00600F7E" w:rsidRPr="001F3B03">
        <w:rPr>
          <w:rStyle w:val="normaltextrun"/>
          <w:rFonts w:asciiTheme="majorHAnsi" w:hAnsiTheme="majorHAnsi" w:cstheme="majorHAnsi"/>
          <w:b/>
          <w:bCs/>
          <w:color w:val="C00000"/>
          <w:sz w:val="22"/>
          <w:szCs w:val="20"/>
        </w:rPr>
        <w:t>.</w:t>
      </w:r>
      <w:r w:rsidR="00E11781" w:rsidRPr="001F3B03">
        <w:rPr>
          <w:rStyle w:val="normaltextrun"/>
          <w:rFonts w:asciiTheme="majorHAnsi" w:hAnsiTheme="majorHAnsi" w:cstheme="majorHAnsi"/>
          <w:b/>
          <w:bCs/>
          <w:color w:val="C00000"/>
          <w:sz w:val="22"/>
          <w:szCs w:val="20"/>
        </w:rPr>
        <w:t>3</w:t>
      </w:r>
      <w:r w:rsidR="00600F7E" w:rsidRPr="001F3B03">
        <w:rPr>
          <w:rStyle w:val="normaltextrun"/>
          <w:rFonts w:asciiTheme="majorHAnsi" w:hAnsiTheme="majorHAnsi" w:cstheme="majorHAnsi"/>
          <w:color w:val="C00000"/>
          <w:sz w:val="22"/>
          <w:szCs w:val="20"/>
        </w:rPr>
        <w:t xml:space="preserve">. </w:t>
      </w:r>
      <w:r w:rsidR="00600977" w:rsidRPr="001F3B03">
        <w:rPr>
          <w:rStyle w:val="normaltextrun"/>
          <w:rFonts w:asciiTheme="majorHAnsi" w:hAnsiTheme="majorHAnsi" w:cstheme="majorHAnsi"/>
          <w:sz w:val="22"/>
          <w:szCs w:val="20"/>
        </w:rPr>
        <w:t xml:space="preserve">En cas de rupture du contrat de travail entre le </w:t>
      </w:r>
      <w:r w:rsidR="00956010" w:rsidRPr="001F3B03">
        <w:rPr>
          <w:rStyle w:val="normaltextrun"/>
          <w:rFonts w:asciiTheme="majorHAnsi" w:hAnsiTheme="majorHAnsi" w:cstheme="majorHAnsi"/>
          <w:sz w:val="22"/>
          <w:szCs w:val="20"/>
        </w:rPr>
        <w:t>Salarié</w:t>
      </w:r>
      <w:r w:rsidR="00600977" w:rsidRPr="001F3B03">
        <w:rPr>
          <w:rStyle w:val="normaltextrun"/>
          <w:rFonts w:asciiTheme="majorHAnsi" w:hAnsiTheme="majorHAnsi" w:cstheme="majorHAnsi"/>
          <w:sz w:val="22"/>
          <w:szCs w:val="20"/>
        </w:rPr>
        <w:t xml:space="preserve"> et l’employeur, quels qu’en soient les motifs et l’initiateur, </w:t>
      </w:r>
      <w:r w:rsidR="00600F7E" w:rsidRPr="001F3B03">
        <w:rPr>
          <w:rStyle w:val="normaltextrun"/>
          <w:rFonts w:asciiTheme="majorHAnsi" w:hAnsiTheme="majorHAnsi" w:cstheme="majorHAnsi"/>
          <w:sz w:val="22"/>
          <w:szCs w:val="20"/>
        </w:rPr>
        <w:t>l’ESAT s’engage, dans les limites du paragraphe ci-dessous, à</w:t>
      </w:r>
      <w:r w:rsidR="00600977" w:rsidRPr="001F3B03">
        <w:rPr>
          <w:rStyle w:val="normaltextrun"/>
          <w:rFonts w:asciiTheme="majorHAnsi" w:hAnsiTheme="majorHAnsi" w:cstheme="majorHAnsi"/>
          <w:sz w:val="22"/>
          <w:szCs w:val="20"/>
        </w:rPr>
        <w:t xml:space="preserve"> réintégrer de plein droit </w:t>
      </w:r>
      <w:r w:rsidR="00600F7E" w:rsidRPr="001F3B03">
        <w:rPr>
          <w:rStyle w:val="normaltextrun"/>
          <w:rFonts w:asciiTheme="majorHAnsi" w:hAnsiTheme="majorHAnsi" w:cstheme="majorHAnsi"/>
          <w:sz w:val="22"/>
          <w:szCs w:val="20"/>
        </w:rPr>
        <w:t xml:space="preserve">le </w:t>
      </w:r>
      <w:r w:rsidR="00956010" w:rsidRPr="001F3B03">
        <w:rPr>
          <w:rStyle w:val="normaltextrun"/>
          <w:rFonts w:asciiTheme="majorHAnsi" w:hAnsiTheme="majorHAnsi" w:cstheme="majorHAnsi"/>
          <w:sz w:val="22"/>
          <w:szCs w:val="20"/>
        </w:rPr>
        <w:t>Salarié</w:t>
      </w:r>
      <w:r w:rsidR="00600F7E" w:rsidRPr="001F3B03">
        <w:rPr>
          <w:rStyle w:val="normaltextrun"/>
          <w:rFonts w:asciiTheme="majorHAnsi" w:hAnsiTheme="majorHAnsi" w:cstheme="majorHAnsi"/>
          <w:sz w:val="22"/>
          <w:szCs w:val="20"/>
        </w:rPr>
        <w:t>,</w:t>
      </w:r>
      <w:r w:rsidR="00600977" w:rsidRPr="001F3B03">
        <w:rPr>
          <w:rStyle w:val="normaltextrun"/>
          <w:rFonts w:asciiTheme="majorHAnsi" w:hAnsiTheme="majorHAnsi" w:cstheme="majorHAnsi"/>
          <w:sz w:val="22"/>
          <w:szCs w:val="20"/>
        </w:rPr>
        <w:t xml:space="preserve"> ou, </w:t>
      </w:r>
      <w:r w:rsidR="005D1FA7">
        <w:rPr>
          <w:rStyle w:val="normaltextrun"/>
          <w:rFonts w:asciiTheme="majorHAnsi" w:hAnsiTheme="majorHAnsi" w:cstheme="majorHAnsi"/>
          <w:sz w:val="22"/>
          <w:szCs w:val="20"/>
        </w:rPr>
        <w:t>à défaut,</w:t>
      </w:r>
      <w:r w:rsidR="00600F7E" w:rsidRPr="001F3B03">
        <w:rPr>
          <w:rStyle w:val="normaltextrun"/>
          <w:rFonts w:asciiTheme="majorHAnsi" w:hAnsiTheme="majorHAnsi" w:cstheme="majorHAnsi"/>
          <w:sz w:val="22"/>
          <w:szCs w:val="20"/>
        </w:rPr>
        <w:t xml:space="preserve"> à </w:t>
      </w:r>
      <w:r w:rsidR="00600977" w:rsidRPr="001F3B03">
        <w:rPr>
          <w:rStyle w:val="normaltextrun"/>
          <w:rFonts w:asciiTheme="majorHAnsi" w:hAnsiTheme="majorHAnsi" w:cstheme="majorHAnsi"/>
          <w:sz w:val="22"/>
          <w:szCs w:val="20"/>
        </w:rPr>
        <w:t xml:space="preserve">accompagner le </w:t>
      </w:r>
      <w:r w:rsidR="00956010" w:rsidRPr="001F3B03">
        <w:rPr>
          <w:rStyle w:val="normaltextrun"/>
          <w:rFonts w:asciiTheme="majorHAnsi" w:hAnsiTheme="majorHAnsi" w:cstheme="majorHAnsi"/>
          <w:sz w:val="22"/>
          <w:szCs w:val="20"/>
        </w:rPr>
        <w:t>Salarié</w:t>
      </w:r>
      <w:r w:rsidR="00600F7E" w:rsidRPr="001F3B03">
        <w:rPr>
          <w:rStyle w:val="normaltextrun"/>
          <w:rFonts w:asciiTheme="majorHAnsi" w:hAnsiTheme="majorHAnsi" w:cstheme="majorHAnsi"/>
          <w:sz w:val="22"/>
          <w:szCs w:val="20"/>
        </w:rPr>
        <w:t xml:space="preserve"> vers </w:t>
      </w:r>
      <w:r w:rsidR="00600977" w:rsidRPr="001F3B03">
        <w:rPr>
          <w:rStyle w:val="normaltextrun"/>
          <w:rFonts w:asciiTheme="majorHAnsi" w:hAnsiTheme="majorHAnsi" w:cstheme="majorHAnsi"/>
          <w:sz w:val="22"/>
          <w:szCs w:val="20"/>
        </w:rPr>
        <w:t xml:space="preserve">un autre ESAT avec lequel </w:t>
      </w:r>
      <w:r w:rsidR="005D1FA7">
        <w:rPr>
          <w:rStyle w:val="normaltextrun"/>
          <w:rFonts w:asciiTheme="majorHAnsi" w:hAnsiTheme="majorHAnsi" w:cstheme="majorHAnsi"/>
          <w:sz w:val="22"/>
          <w:szCs w:val="20"/>
        </w:rPr>
        <w:t>il</w:t>
      </w:r>
      <w:r w:rsidR="00600977" w:rsidRPr="001F3B03">
        <w:rPr>
          <w:rStyle w:val="normaltextrun"/>
          <w:rFonts w:asciiTheme="majorHAnsi" w:hAnsiTheme="majorHAnsi" w:cstheme="majorHAnsi"/>
          <w:sz w:val="22"/>
          <w:szCs w:val="20"/>
        </w:rPr>
        <w:t xml:space="preserve"> aura conventionné</w:t>
      </w:r>
      <w:r w:rsidR="00600F7E" w:rsidRPr="001F3B03">
        <w:rPr>
          <w:rStyle w:val="normaltextrun"/>
          <w:rFonts w:asciiTheme="majorHAnsi" w:hAnsiTheme="majorHAnsi" w:cstheme="majorHAnsi"/>
          <w:sz w:val="22"/>
          <w:szCs w:val="20"/>
        </w:rPr>
        <w:t xml:space="preserve">. </w:t>
      </w:r>
      <w:r w:rsidR="00600977" w:rsidRPr="001F3B03">
        <w:rPr>
          <w:rStyle w:val="normaltextrun"/>
          <w:rFonts w:asciiTheme="majorHAnsi" w:hAnsiTheme="majorHAnsi" w:cstheme="majorHAnsi"/>
          <w:sz w:val="22"/>
          <w:szCs w:val="20"/>
        </w:rPr>
        <w:t xml:space="preserve">Cette réorientation éventuelle ne pourra avoir lieu que pour des raisons de contraintes organisationnelles, en lien avec le nombre de personnes accompagnées par l’ESAT, et non au regard des compétences et besoins d’accompagnement du </w:t>
      </w:r>
      <w:r w:rsidR="00956010" w:rsidRPr="001F3B03">
        <w:rPr>
          <w:rStyle w:val="normaltextrun"/>
          <w:rFonts w:asciiTheme="majorHAnsi" w:hAnsiTheme="majorHAnsi" w:cstheme="majorHAnsi"/>
          <w:sz w:val="22"/>
          <w:szCs w:val="20"/>
        </w:rPr>
        <w:t>Salarié</w:t>
      </w:r>
      <w:r w:rsidR="00600977" w:rsidRPr="001F3B03">
        <w:rPr>
          <w:rStyle w:val="normaltextrun"/>
          <w:rFonts w:asciiTheme="majorHAnsi" w:hAnsiTheme="majorHAnsi" w:cstheme="majorHAnsi"/>
          <w:sz w:val="22"/>
          <w:szCs w:val="20"/>
        </w:rPr>
        <w:t xml:space="preserve">.  </w:t>
      </w:r>
    </w:p>
    <w:p w14:paraId="6240E452" w14:textId="77777777" w:rsidR="00600977" w:rsidRPr="001F3B03" w:rsidRDefault="00600977" w:rsidP="00600977">
      <w:pPr>
        <w:pStyle w:val="paragraph"/>
        <w:spacing w:before="0" w:beforeAutospacing="0" w:after="0" w:afterAutospacing="0"/>
        <w:ind w:left="105"/>
        <w:jc w:val="both"/>
        <w:textAlignment w:val="baseline"/>
        <w:rPr>
          <w:rFonts w:asciiTheme="majorHAnsi" w:hAnsiTheme="majorHAnsi" w:cstheme="majorHAnsi"/>
          <w:sz w:val="22"/>
          <w:szCs w:val="20"/>
        </w:rPr>
      </w:pPr>
      <w:r w:rsidRPr="001F3B03">
        <w:rPr>
          <w:rStyle w:val="eop"/>
          <w:rFonts w:asciiTheme="majorHAnsi" w:hAnsiTheme="majorHAnsi" w:cstheme="majorHAnsi"/>
          <w:sz w:val="22"/>
          <w:szCs w:val="20"/>
        </w:rPr>
        <w:t> </w:t>
      </w:r>
    </w:p>
    <w:p w14:paraId="6E840470" w14:textId="177DE353" w:rsidR="00600977" w:rsidRPr="001F3B03" w:rsidRDefault="00600977" w:rsidP="00600F7E">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normaltextrun"/>
          <w:rFonts w:asciiTheme="majorHAnsi" w:hAnsiTheme="majorHAnsi" w:cstheme="majorHAnsi"/>
          <w:sz w:val="22"/>
          <w:szCs w:val="20"/>
        </w:rPr>
        <w:t>L’application de ce droit au retour ne pourra avoir lieu que pendant la durée de validité de la décision d’orientation de la Commission des Droits et de l’Autonomie des Personnes Handicapées (CDAPH). Dans le cas où cette décision ne serait plus valide, l’ESAT oriente</w:t>
      </w:r>
      <w:r w:rsidR="00600F7E" w:rsidRPr="001F3B03">
        <w:rPr>
          <w:rStyle w:val="normaltextrun"/>
          <w:rFonts w:asciiTheme="majorHAnsi" w:hAnsiTheme="majorHAnsi" w:cstheme="majorHAnsi"/>
          <w:sz w:val="22"/>
          <w:szCs w:val="20"/>
        </w:rPr>
        <w:t>ra</w:t>
      </w:r>
      <w:r w:rsidRPr="001F3B03">
        <w:rPr>
          <w:rStyle w:val="normaltextrun"/>
          <w:rFonts w:asciiTheme="majorHAnsi" w:hAnsiTheme="majorHAnsi" w:cstheme="majorHAnsi"/>
          <w:sz w:val="22"/>
          <w:szCs w:val="20"/>
        </w:rPr>
        <w:t xml:space="preserve"> le </w:t>
      </w:r>
      <w:r w:rsidR="00956010" w:rsidRPr="001F3B03">
        <w:rPr>
          <w:rStyle w:val="normaltextrun"/>
          <w:rFonts w:asciiTheme="majorHAnsi" w:hAnsiTheme="majorHAnsi" w:cstheme="majorHAnsi"/>
          <w:sz w:val="22"/>
          <w:szCs w:val="20"/>
        </w:rPr>
        <w:t>Salarié</w:t>
      </w:r>
      <w:r w:rsidRPr="001F3B03">
        <w:rPr>
          <w:rStyle w:val="normaltextrun"/>
          <w:rFonts w:asciiTheme="majorHAnsi" w:hAnsiTheme="majorHAnsi" w:cstheme="majorHAnsi"/>
          <w:sz w:val="22"/>
          <w:szCs w:val="20"/>
        </w:rPr>
        <w:t xml:space="preserve"> vers la Maison Départementale des Personnes Handicapées (MDPH) compétente. </w:t>
      </w:r>
    </w:p>
    <w:p w14:paraId="59AB370B" w14:textId="77777777" w:rsidR="00600977" w:rsidRPr="001F3B03" w:rsidRDefault="00600977" w:rsidP="00966399">
      <w:pPr>
        <w:pStyle w:val="paragraph"/>
        <w:spacing w:before="0" w:beforeAutospacing="0" w:after="0" w:afterAutospacing="0"/>
        <w:jc w:val="both"/>
        <w:textAlignment w:val="baseline"/>
        <w:rPr>
          <w:rStyle w:val="eop"/>
          <w:rFonts w:asciiTheme="majorHAnsi" w:hAnsiTheme="majorHAnsi" w:cstheme="majorHAnsi"/>
          <w:sz w:val="22"/>
          <w:szCs w:val="20"/>
        </w:rPr>
      </w:pPr>
    </w:p>
    <w:p w14:paraId="186B92AA" w14:textId="77777777" w:rsidR="00966399" w:rsidRPr="001F3B03" w:rsidRDefault="00966399" w:rsidP="00966399">
      <w:pPr>
        <w:pStyle w:val="paragraph"/>
        <w:spacing w:before="0" w:beforeAutospacing="0" w:after="0" w:afterAutospacing="0"/>
        <w:jc w:val="both"/>
        <w:textAlignment w:val="baseline"/>
        <w:rPr>
          <w:rStyle w:val="eop"/>
          <w:rFonts w:asciiTheme="majorHAnsi" w:hAnsiTheme="majorHAnsi" w:cstheme="majorHAnsi"/>
          <w:color w:val="C00000"/>
          <w:sz w:val="22"/>
          <w:szCs w:val="20"/>
        </w:rPr>
      </w:pPr>
    </w:p>
    <w:p w14:paraId="71E64C49" w14:textId="422574BA" w:rsidR="00966399" w:rsidRPr="001F3B03" w:rsidRDefault="00966399" w:rsidP="00966399">
      <w:pPr>
        <w:pStyle w:val="paragraph"/>
        <w:spacing w:before="0" w:beforeAutospacing="0" w:after="0" w:afterAutospacing="0"/>
        <w:ind w:left="105"/>
        <w:jc w:val="both"/>
        <w:textAlignment w:val="baseline"/>
        <w:rPr>
          <w:rStyle w:val="normaltextrun"/>
          <w:rFonts w:asciiTheme="majorHAnsi" w:hAnsiTheme="majorHAnsi" w:cstheme="majorHAnsi"/>
          <w:b/>
          <w:bCs/>
          <w:color w:val="C00000"/>
          <w:sz w:val="22"/>
          <w:szCs w:val="20"/>
        </w:rPr>
      </w:pPr>
      <w:r w:rsidRPr="001F3B03">
        <w:rPr>
          <w:rStyle w:val="normaltextrun"/>
          <w:rFonts w:asciiTheme="majorHAnsi" w:hAnsiTheme="majorHAnsi" w:cstheme="majorHAnsi"/>
          <w:b/>
          <w:bCs/>
          <w:color w:val="C00000"/>
          <w:sz w:val="22"/>
          <w:szCs w:val="20"/>
        </w:rPr>
        <w:t xml:space="preserve">Article </w:t>
      </w:r>
      <w:r w:rsidR="00996AA9" w:rsidRPr="001F3B03">
        <w:rPr>
          <w:rStyle w:val="normaltextrun"/>
          <w:rFonts w:asciiTheme="majorHAnsi" w:hAnsiTheme="majorHAnsi" w:cstheme="majorHAnsi"/>
          <w:b/>
          <w:bCs/>
          <w:color w:val="C00000"/>
          <w:sz w:val="22"/>
          <w:szCs w:val="20"/>
        </w:rPr>
        <w:t>8</w:t>
      </w:r>
      <w:r w:rsidRPr="001F3B03">
        <w:rPr>
          <w:rStyle w:val="normaltextrun"/>
          <w:rFonts w:asciiTheme="majorHAnsi" w:hAnsiTheme="majorHAnsi" w:cstheme="majorHAnsi"/>
          <w:b/>
          <w:bCs/>
          <w:color w:val="C00000"/>
          <w:sz w:val="22"/>
          <w:szCs w:val="20"/>
        </w:rPr>
        <w:t xml:space="preserve"> –</w:t>
      </w:r>
      <w:r w:rsidRPr="001F3B03">
        <w:rPr>
          <w:rStyle w:val="tabchar"/>
          <w:rFonts w:asciiTheme="majorHAnsi" w:hAnsiTheme="majorHAnsi" w:cstheme="majorHAnsi"/>
          <w:color w:val="C00000"/>
          <w:sz w:val="22"/>
          <w:szCs w:val="20"/>
        </w:rPr>
        <w:t xml:space="preserve"> </w:t>
      </w:r>
      <w:r w:rsidRPr="001F3B03">
        <w:rPr>
          <w:rStyle w:val="normaltextrun"/>
          <w:rFonts w:asciiTheme="majorHAnsi" w:hAnsiTheme="majorHAnsi" w:cstheme="majorHAnsi"/>
          <w:b/>
          <w:bCs/>
          <w:color w:val="C00000"/>
          <w:sz w:val="22"/>
          <w:szCs w:val="20"/>
        </w:rPr>
        <w:t>ENGAGEMENT</w:t>
      </w:r>
      <w:r w:rsidR="004010C4" w:rsidRPr="001F3B03">
        <w:rPr>
          <w:rStyle w:val="normaltextrun"/>
          <w:rFonts w:asciiTheme="majorHAnsi" w:hAnsiTheme="majorHAnsi" w:cstheme="majorHAnsi"/>
          <w:b/>
          <w:bCs/>
          <w:color w:val="C00000"/>
          <w:sz w:val="22"/>
          <w:szCs w:val="20"/>
        </w:rPr>
        <w:t>S</w:t>
      </w:r>
      <w:r w:rsidRPr="001F3B03">
        <w:rPr>
          <w:rStyle w:val="normaltextrun"/>
          <w:rFonts w:asciiTheme="majorHAnsi" w:hAnsiTheme="majorHAnsi" w:cstheme="majorHAnsi"/>
          <w:b/>
          <w:bCs/>
          <w:color w:val="C00000"/>
          <w:sz w:val="22"/>
          <w:szCs w:val="20"/>
        </w:rPr>
        <w:t xml:space="preserve"> DE </w:t>
      </w:r>
      <w:r w:rsidR="007D678F">
        <w:rPr>
          <w:rStyle w:val="normaltextrun"/>
          <w:rFonts w:asciiTheme="majorHAnsi" w:hAnsiTheme="majorHAnsi" w:cstheme="majorHAnsi"/>
          <w:b/>
          <w:bCs/>
          <w:color w:val="C00000"/>
          <w:sz w:val="22"/>
          <w:szCs w:val="20"/>
        </w:rPr>
        <w:t>L’EMPLOYEUR</w:t>
      </w:r>
      <w:r w:rsidRPr="001F3B03">
        <w:rPr>
          <w:rStyle w:val="normaltextrun"/>
          <w:rFonts w:asciiTheme="majorHAnsi" w:hAnsiTheme="majorHAnsi" w:cstheme="majorHAnsi"/>
          <w:b/>
          <w:bCs/>
          <w:color w:val="C00000"/>
          <w:sz w:val="22"/>
          <w:szCs w:val="20"/>
        </w:rPr>
        <w:t xml:space="preserve"> </w:t>
      </w:r>
    </w:p>
    <w:p w14:paraId="2B098621" w14:textId="77777777" w:rsidR="00966399" w:rsidRPr="001F3B03" w:rsidRDefault="00966399" w:rsidP="00966399">
      <w:pPr>
        <w:pStyle w:val="paragraph"/>
        <w:spacing w:before="0" w:beforeAutospacing="0" w:after="0" w:afterAutospacing="0"/>
        <w:jc w:val="both"/>
        <w:textAlignment w:val="baseline"/>
        <w:rPr>
          <w:rStyle w:val="eop"/>
          <w:rFonts w:asciiTheme="majorHAnsi" w:hAnsiTheme="majorHAnsi" w:cstheme="majorHAnsi"/>
          <w:sz w:val="22"/>
          <w:szCs w:val="20"/>
        </w:rPr>
      </w:pPr>
    </w:p>
    <w:p w14:paraId="276B7256" w14:textId="2652D7DA" w:rsidR="00966399" w:rsidRPr="001F3B03" w:rsidRDefault="00083E5C" w:rsidP="00966399">
      <w:pPr>
        <w:pStyle w:val="paragraph"/>
        <w:spacing w:before="0" w:beforeAutospacing="0" w:after="0" w:afterAutospacing="0"/>
        <w:jc w:val="both"/>
        <w:textAlignment w:val="baseline"/>
        <w:rPr>
          <w:rStyle w:val="normaltextrun"/>
          <w:rFonts w:asciiTheme="majorHAnsi" w:hAnsiTheme="majorHAnsi" w:cstheme="majorHAnsi"/>
          <w:bCs/>
          <w:sz w:val="22"/>
          <w:szCs w:val="20"/>
        </w:rPr>
      </w:pPr>
      <w:r w:rsidRPr="001F3B03">
        <w:rPr>
          <w:rStyle w:val="normaltextrun"/>
          <w:rFonts w:asciiTheme="majorHAnsi" w:hAnsiTheme="majorHAnsi" w:cstheme="majorHAnsi"/>
          <w:b/>
          <w:bCs/>
          <w:color w:val="C00000"/>
          <w:sz w:val="22"/>
          <w:szCs w:val="20"/>
        </w:rPr>
        <w:t>8.1</w:t>
      </w:r>
      <w:r w:rsidRPr="001F3B03">
        <w:rPr>
          <w:rStyle w:val="normaltextrun"/>
          <w:rFonts w:asciiTheme="majorHAnsi" w:hAnsiTheme="majorHAnsi" w:cstheme="majorHAnsi"/>
          <w:b/>
          <w:bCs/>
          <w:sz w:val="22"/>
          <w:szCs w:val="20"/>
        </w:rPr>
        <w:t xml:space="preserve">. </w:t>
      </w:r>
      <w:r w:rsidR="007D678F">
        <w:rPr>
          <w:rStyle w:val="normaltextrun"/>
          <w:rFonts w:asciiTheme="majorHAnsi" w:hAnsiTheme="majorHAnsi" w:cstheme="majorHAnsi"/>
          <w:b/>
          <w:bCs/>
          <w:sz w:val="22"/>
          <w:szCs w:val="20"/>
        </w:rPr>
        <w:t>L’Employeur</w:t>
      </w:r>
      <w:r w:rsidR="00966399" w:rsidRPr="001F3B03">
        <w:rPr>
          <w:rStyle w:val="normaltextrun"/>
          <w:rFonts w:asciiTheme="majorHAnsi" w:hAnsiTheme="majorHAnsi" w:cstheme="majorHAnsi"/>
          <w:b/>
          <w:bCs/>
          <w:sz w:val="22"/>
          <w:szCs w:val="20"/>
        </w:rPr>
        <w:t xml:space="preserve"> </w:t>
      </w:r>
      <w:r w:rsidR="00966399" w:rsidRPr="001F3B03">
        <w:rPr>
          <w:rStyle w:val="normaltextrun"/>
          <w:rFonts w:asciiTheme="majorHAnsi" w:hAnsiTheme="majorHAnsi" w:cstheme="majorHAnsi"/>
          <w:bCs/>
          <w:sz w:val="22"/>
          <w:szCs w:val="20"/>
        </w:rPr>
        <w:t xml:space="preserve">s’engage à mettre en œuvre toute action utile favorisant </w:t>
      </w:r>
      <w:r w:rsidR="00996AA9" w:rsidRPr="001F3B03">
        <w:rPr>
          <w:rStyle w:val="normaltextrun"/>
          <w:rFonts w:asciiTheme="majorHAnsi" w:hAnsiTheme="majorHAnsi" w:cstheme="majorHAnsi"/>
          <w:bCs/>
          <w:sz w:val="22"/>
          <w:szCs w:val="20"/>
        </w:rPr>
        <w:t xml:space="preserve">l’inclusion professionnelle du </w:t>
      </w:r>
      <w:r w:rsidR="00956010" w:rsidRPr="001F3B03">
        <w:rPr>
          <w:rStyle w:val="normaltextrun"/>
          <w:rFonts w:asciiTheme="majorHAnsi" w:hAnsiTheme="majorHAnsi" w:cstheme="majorHAnsi"/>
          <w:bCs/>
          <w:sz w:val="22"/>
          <w:szCs w:val="20"/>
        </w:rPr>
        <w:t>Salarié</w:t>
      </w:r>
      <w:r w:rsidR="00996AA9" w:rsidRPr="001F3B03">
        <w:rPr>
          <w:rStyle w:val="normaltextrun"/>
          <w:rFonts w:asciiTheme="majorHAnsi" w:hAnsiTheme="majorHAnsi" w:cstheme="majorHAnsi"/>
          <w:bCs/>
          <w:sz w:val="22"/>
          <w:szCs w:val="20"/>
        </w:rPr>
        <w:t xml:space="preserve"> </w:t>
      </w:r>
      <w:r w:rsidR="00966399" w:rsidRPr="001F3B03">
        <w:rPr>
          <w:rStyle w:val="normaltextrun"/>
          <w:rFonts w:asciiTheme="majorHAnsi" w:hAnsiTheme="majorHAnsi" w:cstheme="majorHAnsi"/>
          <w:bCs/>
          <w:sz w:val="22"/>
          <w:szCs w:val="20"/>
        </w:rPr>
        <w:t xml:space="preserve">et notamment : </w:t>
      </w:r>
    </w:p>
    <w:p w14:paraId="600E189E" w14:textId="77857DDF" w:rsidR="00A31E7C" w:rsidRPr="001F3B03" w:rsidRDefault="00A31E7C" w:rsidP="00A31E7C">
      <w:pPr>
        <w:pStyle w:val="paragraph"/>
        <w:numPr>
          <w:ilvl w:val="0"/>
          <w:numId w:val="9"/>
        </w:numPr>
        <w:spacing w:before="0" w:beforeAutospacing="0" w:after="0" w:afterAutospacing="0"/>
        <w:jc w:val="both"/>
        <w:textAlignment w:val="baseline"/>
        <w:rPr>
          <w:rStyle w:val="normaltextrun"/>
          <w:rFonts w:asciiTheme="majorHAnsi" w:hAnsiTheme="majorHAnsi" w:cstheme="majorHAnsi"/>
          <w:bCs/>
          <w:sz w:val="22"/>
          <w:szCs w:val="20"/>
        </w:rPr>
      </w:pPr>
      <w:r w:rsidRPr="001F3B03">
        <w:rPr>
          <w:rStyle w:val="normaltextrun"/>
          <w:rFonts w:asciiTheme="majorHAnsi" w:hAnsiTheme="majorHAnsi" w:cstheme="majorHAnsi"/>
          <w:bCs/>
          <w:sz w:val="22"/>
          <w:szCs w:val="20"/>
        </w:rPr>
        <w:t xml:space="preserve">Adapter le poste de travail aux besoins du </w:t>
      </w:r>
      <w:r w:rsidR="00956010" w:rsidRPr="001F3B03">
        <w:rPr>
          <w:rStyle w:val="normaltextrun"/>
          <w:rFonts w:asciiTheme="majorHAnsi" w:hAnsiTheme="majorHAnsi" w:cstheme="majorHAnsi"/>
          <w:bCs/>
          <w:sz w:val="22"/>
          <w:szCs w:val="20"/>
        </w:rPr>
        <w:t>Salarié</w:t>
      </w:r>
      <w:r w:rsidRPr="001F3B03">
        <w:rPr>
          <w:rStyle w:val="normaltextrun"/>
          <w:rFonts w:asciiTheme="majorHAnsi" w:hAnsiTheme="majorHAnsi" w:cstheme="majorHAnsi"/>
          <w:bCs/>
          <w:sz w:val="22"/>
          <w:szCs w:val="20"/>
        </w:rPr>
        <w:t>, directement, ou en faisant appel aux services de prestataires, notamment l’ESAT</w:t>
      </w:r>
      <w:r w:rsidR="005D1FA7">
        <w:rPr>
          <w:rStyle w:val="normaltextrun"/>
          <w:rFonts w:asciiTheme="majorHAnsi" w:hAnsiTheme="majorHAnsi" w:cstheme="majorHAnsi"/>
          <w:bCs/>
          <w:sz w:val="22"/>
          <w:szCs w:val="20"/>
        </w:rPr>
        <w:t xml:space="preserve">. </w:t>
      </w:r>
      <w:r w:rsidRPr="001F3B03">
        <w:rPr>
          <w:rStyle w:val="normaltextrun"/>
          <w:rFonts w:asciiTheme="majorHAnsi" w:hAnsiTheme="majorHAnsi" w:cstheme="majorHAnsi"/>
          <w:bCs/>
          <w:sz w:val="22"/>
          <w:szCs w:val="20"/>
        </w:rPr>
        <w:t xml:space="preserve"> </w:t>
      </w:r>
    </w:p>
    <w:p w14:paraId="17D35B43" w14:textId="03377E69" w:rsidR="00A31E7C" w:rsidRPr="001F3B03" w:rsidRDefault="00A31E7C" w:rsidP="00A31E7C">
      <w:pPr>
        <w:pStyle w:val="paragraph"/>
        <w:numPr>
          <w:ilvl w:val="0"/>
          <w:numId w:val="9"/>
        </w:numPr>
        <w:spacing w:before="0" w:beforeAutospacing="0" w:after="0" w:afterAutospacing="0"/>
        <w:jc w:val="both"/>
        <w:textAlignment w:val="baseline"/>
        <w:rPr>
          <w:rStyle w:val="normaltextrun"/>
          <w:rFonts w:asciiTheme="majorHAnsi" w:hAnsiTheme="majorHAnsi" w:cstheme="majorHAnsi"/>
          <w:bCs/>
          <w:sz w:val="22"/>
          <w:szCs w:val="20"/>
        </w:rPr>
      </w:pPr>
      <w:r w:rsidRPr="001F3B03">
        <w:rPr>
          <w:rStyle w:val="normaltextrun"/>
          <w:rFonts w:asciiTheme="majorHAnsi" w:hAnsiTheme="majorHAnsi" w:cstheme="majorHAnsi"/>
          <w:bCs/>
          <w:sz w:val="22"/>
          <w:szCs w:val="20"/>
        </w:rPr>
        <w:t xml:space="preserve">Être à l’écoute et sensibiliser les équipes au handicap du </w:t>
      </w:r>
      <w:r w:rsidR="00956010" w:rsidRPr="001F3B03">
        <w:rPr>
          <w:rStyle w:val="normaltextrun"/>
          <w:rFonts w:asciiTheme="majorHAnsi" w:hAnsiTheme="majorHAnsi" w:cstheme="majorHAnsi"/>
          <w:bCs/>
          <w:sz w:val="22"/>
          <w:szCs w:val="20"/>
        </w:rPr>
        <w:t>Salarié</w:t>
      </w:r>
      <w:r w:rsidRPr="001F3B03">
        <w:rPr>
          <w:rStyle w:val="normaltextrun"/>
          <w:rFonts w:asciiTheme="majorHAnsi" w:hAnsiTheme="majorHAnsi" w:cstheme="majorHAnsi"/>
          <w:bCs/>
          <w:sz w:val="22"/>
          <w:szCs w:val="20"/>
        </w:rPr>
        <w:t xml:space="preserve"> afin d’assurer un environnement de travail bienveillant pour celui-ci</w:t>
      </w:r>
      <w:r w:rsidR="005D1FA7">
        <w:rPr>
          <w:rStyle w:val="normaltextrun"/>
          <w:rFonts w:asciiTheme="majorHAnsi" w:hAnsiTheme="majorHAnsi" w:cstheme="majorHAnsi"/>
          <w:bCs/>
          <w:sz w:val="22"/>
          <w:szCs w:val="20"/>
        </w:rPr>
        <w:t xml:space="preserve">. </w:t>
      </w:r>
      <w:r w:rsidRPr="001F3B03">
        <w:rPr>
          <w:rStyle w:val="normaltextrun"/>
          <w:rFonts w:asciiTheme="majorHAnsi" w:hAnsiTheme="majorHAnsi" w:cstheme="majorHAnsi"/>
          <w:bCs/>
          <w:sz w:val="22"/>
          <w:szCs w:val="20"/>
        </w:rPr>
        <w:t xml:space="preserve"> </w:t>
      </w:r>
    </w:p>
    <w:p w14:paraId="3A1FD8A9" w14:textId="2B5A5FA8" w:rsidR="00996AA9" w:rsidRPr="001F3B03" w:rsidRDefault="00996AA9" w:rsidP="00996AA9">
      <w:pPr>
        <w:pStyle w:val="paragraph"/>
        <w:numPr>
          <w:ilvl w:val="0"/>
          <w:numId w:val="9"/>
        </w:numPr>
        <w:spacing w:before="0" w:beforeAutospacing="0" w:after="0" w:afterAutospacing="0"/>
        <w:jc w:val="both"/>
        <w:textAlignment w:val="baseline"/>
        <w:rPr>
          <w:rStyle w:val="normaltextrun"/>
          <w:rFonts w:asciiTheme="majorHAnsi" w:hAnsiTheme="majorHAnsi" w:cstheme="majorHAnsi"/>
          <w:bCs/>
          <w:sz w:val="22"/>
          <w:szCs w:val="20"/>
        </w:rPr>
      </w:pPr>
      <w:r w:rsidRPr="001F3B03">
        <w:rPr>
          <w:rStyle w:val="normaltextrun"/>
          <w:rFonts w:asciiTheme="majorHAnsi" w:hAnsiTheme="majorHAnsi" w:cstheme="majorHAnsi"/>
          <w:bCs/>
          <w:sz w:val="22"/>
          <w:szCs w:val="20"/>
        </w:rPr>
        <w:t xml:space="preserve">Mettre en place toute action de formation professionnelle continue afin d’élever le niveau de qualification du </w:t>
      </w:r>
      <w:r w:rsidR="00956010" w:rsidRPr="001F3B03">
        <w:rPr>
          <w:rStyle w:val="normaltextrun"/>
          <w:rFonts w:asciiTheme="majorHAnsi" w:hAnsiTheme="majorHAnsi" w:cstheme="majorHAnsi"/>
          <w:bCs/>
          <w:sz w:val="22"/>
          <w:szCs w:val="20"/>
        </w:rPr>
        <w:t>Salarié</w:t>
      </w:r>
      <w:r w:rsidRPr="001F3B03">
        <w:rPr>
          <w:rStyle w:val="normaltextrun"/>
          <w:rFonts w:asciiTheme="majorHAnsi" w:hAnsiTheme="majorHAnsi" w:cstheme="majorHAnsi"/>
          <w:bCs/>
          <w:sz w:val="22"/>
          <w:szCs w:val="20"/>
        </w:rPr>
        <w:t xml:space="preserve"> et favoriser sa montée en compétences</w:t>
      </w:r>
      <w:r w:rsidR="005D1FA7">
        <w:rPr>
          <w:rStyle w:val="normaltextrun"/>
          <w:rFonts w:asciiTheme="majorHAnsi" w:hAnsiTheme="majorHAnsi" w:cstheme="majorHAnsi"/>
          <w:bCs/>
          <w:sz w:val="22"/>
          <w:szCs w:val="20"/>
        </w:rPr>
        <w:t xml:space="preserve">. </w:t>
      </w:r>
      <w:r w:rsidRPr="001F3B03">
        <w:rPr>
          <w:rStyle w:val="normaltextrun"/>
          <w:rFonts w:asciiTheme="majorHAnsi" w:hAnsiTheme="majorHAnsi" w:cstheme="majorHAnsi"/>
          <w:bCs/>
          <w:sz w:val="22"/>
          <w:szCs w:val="20"/>
        </w:rPr>
        <w:t xml:space="preserve"> </w:t>
      </w:r>
    </w:p>
    <w:p w14:paraId="230BBB0A" w14:textId="77777777" w:rsidR="005D1FA7" w:rsidRPr="001F3B03" w:rsidRDefault="005D1FA7" w:rsidP="005D1FA7">
      <w:pPr>
        <w:pStyle w:val="paragraph"/>
        <w:numPr>
          <w:ilvl w:val="0"/>
          <w:numId w:val="9"/>
        </w:numPr>
        <w:spacing w:before="0" w:beforeAutospacing="0" w:after="0" w:afterAutospacing="0"/>
        <w:jc w:val="both"/>
        <w:textAlignment w:val="baseline"/>
        <w:rPr>
          <w:rStyle w:val="normaltextrun"/>
          <w:rFonts w:asciiTheme="majorHAnsi" w:hAnsiTheme="majorHAnsi" w:cstheme="majorHAnsi"/>
          <w:bCs/>
          <w:sz w:val="22"/>
          <w:szCs w:val="20"/>
        </w:rPr>
      </w:pPr>
      <w:r w:rsidRPr="001F3B03">
        <w:rPr>
          <w:rStyle w:val="normaltextrun"/>
          <w:rFonts w:asciiTheme="majorHAnsi" w:hAnsiTheme="majorHAnsi" w:cstheme="majorHAnsi"/>
          <w:bCs/>
          <w:sz w:val="22"/>
          <w:szCs w:val="20"/>
        </w:rPr>
        <w:t xml:space="preserve">Recourir à la médiation de l’ESAT avant de prendre toute décision pouvant entrainer la rupture du contrat de travail du Salarié </w:t>
      </w:r>
    </w:p>
    <w:p w14:paraId="2260E877" w14:textId="3D4DB275" w:rsidR="00966399" w:rsidRPr="001F3B03" w:rsidRDefault="00966399" w:rsidP="00996AA9">
      <w:pPr>
        <w:pStyle w:val="Paragraphedeliste"/>
        <w:numPr>
          <w:ilvl w:val="0"/>
          <w:numId w:val="9"/>
        </w:numPr>
        <w:rPr>
          <w:rStyle w:val="normaltextrun"/>
          <w:rFonts w:asciiTheme="majorHAnsi" w:hAnsiTheme="majorHAnsi" w:cstheme="majorHAnsi"/>
          <w:color w:val="000000"/>
          <w:sz w:val="24"/>
          <w:shd w:val="clear" w:color="auto" w:fill="FFFFFF"/>
        </w:rPr>
      </w:pPr>
      <w:r w:rsidRPr="001F3B03">
        <w:rPr>
          <w:rStyle w:val="normaltextrun"/>
          <w:rFonts w:asciiTheme="majorHAnsi" w:hAnsiTheme="majorHAnsi" w:cstheme="majorHAnsi"/>
          <w:bCs/>
          <w:szCs w:val="20"/>
        </w:rPr>
        <w:lastRenderedPageBreak/>
        <w:t xml:space="preserve">Désigner un tuteur, qui accompagnera le </w:t>
      </w:r>
      <w:r w:rsidR="00956010" w:rsidRPr="001F3B03">
        <w:rPr>
          <w:rStyle w:val="normaltextrun"/>
          <w:rFonts w:asciiTheme="majorHAnsi" w:hAnsiTheme="majorHAnsi" w:cstheme="majorHAnsi"/>
          <w:bCs/>
          <w:szCs w:val="20"/>
        </w:rPr>
        <w:t>Salarié</w:t>
      </w:r>
      <w:r w:rsidRPr="001F3B03">
        <w:rPr>
          <w:rStyle w:val="normaltextrun"/>
          <w:rFonts w:asciiTheme="majorHAnsi" w:hAnsiTheme="majorHAnsi" w:cstheme="majorHAnsi"/>
          <w:bCs/>
          <w:szCs w:val="20"/>
        </w:rPr>
        <w:t xml:space="preserve"> </w:t>
      </w:r>
      <w:r w:rsidR="00A31E7C" w:rsidRPr="001F3B03">
        <w:rPr>
          <w:rStyle w:val="normaltextrun"/>
          <w:rFonts w:asciiTheme="majorHAnsi" w:hAnsiTheme="majorHAnsi" w:cstheme="majorHAnsi"/>
          <w:bCs/>
          <w:szCs w:val="20"/>
        </w:rPr>
        <w:t xml:space="preserve">dans son parcours professionnel au sein de </w:t>
      </w:r>
      <w:r w:rsidR="007D678F">
        <w:rPr>
          <w:rStyle w:val="normaltextrun"/>
          <w:rFonts w:asciiTheme="majorHAnsi" w:hAnsiTheme="majorHAnsi" w:cstheme="majorHAnsi"/>
          <w:bCs/>
          <w:szCs w:val="20"/>
        </w:rPr>
        <w:t>L’Employeur</w:t>
      </w:r>
      <w:r w:rsidRPr="001F3B03">
        <w:rPr>
          <w:rStyle w:val="normaltextrun"/>
          <w:rFonts w:asciiTheme="majorHAnsi" w:hAnsiTheme="majorHAnsi" w:cstheme="majorHAnsi"/>
          <w:bCs/>
          <w:szCs w:val="20"/>
        </w:rPr>
        <w:t xml:space="preserve"> et sera en lien avec le référent dans le cadre de la présente convention de suivi, ci-après nommé « tuteur »</w:t>
      </w:r>
      <w:r w:rsidR="005D1FA7">
        <w:rPr>
          <w:rStyle w:val="normaltextrun"/>
          <w:rFonts w:asciiTheme="majorHAnsi" w:hAnsiTheme="majorHAnsi" w:cstheme="majorHAnsi"/>
          <w:bCs/>
          <w:szCs w:val="20"/>
        </w:rPr>
        <w:t xml:space="preserve">. </w:t>
      </w:r>
      <w:r w:rsidRPr="001F3B03">
        <w:rPr>
          <w:rStyle w:val="normaltextrun"/>
          <w:rFonts w:asciiTheme="majorHAnsi" w:hAnsiTheme="majorHAnsi" w:cstheme="majorHAnsi"/>
          <w:bCs/>
          <w:szCs w:val="20"/>
        </w:rPr>
        <w:t xml:space="preserve">  </w:t>
      </w:r>
    </w:p>
    <w:p w14:paraId="7AC2EFE0" w14:textId="77777777" w:rsidR="00A31E7C" w:rsidRPr="001F3B03" w:rsidRDefault="00A31E7C" w:rsidP="00A31E7C">
      <w:pPr>
        <w:pStyle w:val="paragraph"/>
        <w:spacing w:before="0" w:beforeAutospacing="0" w:after="0" w:afterAutospacing="0"/>
        <w:jc w:val="both"/>
        <w:textAlignment w:val="baseline"/>
        <w:rPr>
          <w:rStyle w:val="normaltextrun"/>
          <w:rFonts w:asciiTheme="majorHAnsi" w:hAnsiTheme="majorHAnsi" w:cstheme="majorHAnsi"/>
          <w:bCs/>
          <w:sz w:val="22"/>
          <w:szCs w:val="20"/>
        </w:rPr>
      </w:pPr>
    </w:p>
    <w:p w14:paraId="23794BA1" w14:textId="6D573182" w:rsidR="00A31E7C" w:rsidRPr="001F3B03" w:rsidRDefault="00A31E7C" w:rsidP="00A31E7C">
      <w:pPr>
        <w:pStyle w:val="paragraph"/>
        <w:spacing w:before="0" w:beforeAutospacing="0" w:after="0" w:afterAutospacing="0"/>
        <w:jc w:val="both"/>
        <w:textAlignment w:val="baseline"/>
        <w:rPr>
          <w:rStyle w:val="eop"/>
          <w:rFonts w:asciiTheme="majorHAnsi" w:hAnsiTheme="majorHAnsi" w:cstheme="majorHAnsi"/>
          <w:i/>
          <w:sz w:val="22"/>
          <w:szCs w:val="20"/>
        </w:rPr>
      </w:pPr>
      <w:r w:rsidRPr="001F3B03">
        <w:rPr>
          <w:rStyle w:val="eop"/>
          <w:rFonts w:asciiTheme="majorHAnsi" w:hAnsiTheme="majorHAnsi" w:cstheme="majorHAnsi"/>
          <w:i/>
          <w:sz w:val="22"/>
          <w:szCs w:val="20"/>
        </w:rPr>
        <w:t>Nom du professionnel :</w:t>
      </w:r>
      <w:r w:rsidR="005D1FA7" w:rsidRPr="005D1FA7">
        <w:rPr>
          <w:rStyle w:val="eop"/>
          <w:rFonts w:asciiTheme="majorHAnsi" w:hAnsiTheme="majorHAnsi" w:cstheme="majorHAnsi"/>
          <w:i/>
          <w:sz w:val="22"/>
          <w:szCs w:val="20"/>
        </w:rPr>
        <w:t xml:space="preserve"> </w:t>
      </w:r>
      <w:r w:rsidR="005D1FA7">
        <w:rPr>
          <w:rStyle w:val="eop"/>
          <w:rFonts w:asciiTheme="majorHAnsi" w:hAnsiTheme="majorHAnsi" w:cstheme="majorHAnsi"/>
          <w:i/>
          <w:sz w:val="22"/>
          <w:szCs w:val="20"/>
        </w:rPr>
        <w:t>…………………………………………………………………</w:t>
      </w:r>
      <w:r w:rsidR="005D1FA7" w:rsidRPr="001F3B03">
        <w:rPr>
          <w:rStyle w:val="eop"/>
          <w:rFonts w:asciiTheme="majorHAnsi" w:hAnsiTheme="majorHAnsi" w:cstheme="majorHAnsi"/>
          <w:i/>
          <w:sz w:val="22"/>
          <w:szCs w:val="20"/>
        </w:rPr>
        <w:t xml:space="preserve"> </w:t>
      </w:r>
      <w:r w:rsidRPr="001F3B03">
        <w:rPr>
          <w:rStyle w:val="eop"/>
          <w:rFonts w:asciiTheme="majorHAnsi" w:hAnsiTheme="majorHAnsi" w:cstheme="majorHAnsi"/>
          <w:i/>
          <w:sz w:val="22"/>
          <w:szCs w:val="20"/>
        </w:rPr>
        <w:t xml:space="preserve"> </w:t>
      </w:r>
    </w:p>
    <w:p w14:paraId="7F571EA6" w14:textId="0D087594" w:rsidR="00A31E7C" w:rsidRPr="001F3B03" w:rsidRDefault="00A31E7C" w:rsidP="00A31E7C">
      <w:pPr>
        <w:pStyle w:val="paragraph"/>
        <w:spacing w:before="0" w:beforeAutospacing="0" w:after="0" w:afterAutospacing="0"/>
        <w:jc w:val="both"/>
        <w:textAlignment w:val="baseline"/>
        <w:rPr>
          <w:rStyle w:val="eop"/>
          <w:rFonts w:asciiTheme="majorHAnsi" w:hAnsiTheme="majorHAnsi" w:cstheme="majorHAnsi"/>
          <w:i/>
          <w:sz w:val="22"/>
          <w:szCs w:val="20"/>
        </w:rPr>
      </w:pPr>
      <w:r w:rsidRPr="001F3B03">
        <w:rPr>
          <w:rStyle w:val="eop"/>
          <w:rFonts w:asciiTheme="majorHAnsi" w:hAnsiTheme="majorHAnsi" w:cstheme="majorHAnsi"/>
          <w:i/>
          <w:sz w:val="22"/>
          <w:szCs w:val="20"/>
        </w:rPr>
        <w:t>Fonction :</w:t>
      </w:r>
      <w:r w:rsidR="005D1FA7" w:rsidRPr="005D1FA7">
        <w:rPr>
          <w:rStyle w:val="eop"/>
          <w:rFonts w:asciiTheme="majorHAnsi" w:hAnsiTheme="majorHAnsi" w:cstheme="majorHAnsi"/>
          <w:i/>
          <w:sz w:val="22"/>
          <w:szCs w:val="20"/>
        </w:rPr>
        <w:t xml:space="preserve"> </w:t>
      </w:r>
      <w:r w:rsidR="005D1FA7">
        <w:rPr>
          <w:rStyle w:val="eop"/>
          <w:rFonts w:asciiTheme="majorHAnsi" w:hAnsiTheme="majorHAnsi" w:cstheme="majorHAnsi"/>
          <w:i/>
          <w:sz w:val="22"/>
          <w:szCs w:val="20"/>
        </w:rPr>
        <w:t>…………………………………………………………………</w:t>
      </w:r>
      <w:r w:rsidR="005D1FA7" w:rsidRPr="001F3B03">
        <w:rPr>
          <w:rStyle w:val="eop"/>
          <w:rFonts w:asciiTheme="majorHAnsi" w:hAnsiTheme="majorHAnsi" w:cstheme="majorHAnsi"/>
          <w:i/>
          <w:sz w:val="22"/>
          <w:szCs w:val="20"/>
        </w:rPr>
        <w:t xml:space="preserve"> </w:t>
      </w:r>
      <w:r w:rsidRPr="001F3B03">
        <w:rPr>
          <w:rStyle w:val="eop"/>
          <w:rFonts w:asciiTheme="majorHAnsi" w:hAnsiTheme="majorHAnsi" w:cstheme="majorHAnsi"/>
          <w:i/>
          <w:sz w:val="22"/>
          <w:szCs w:val="20"/>
        </w:rPr>
        <w:t xml:space="preserve"> </w:t>
      </w:r>
    </w:p>
    <w:p w14:paraId="4C3FCB3A" w14:textId="6C2C33AA" w:rsidR="00A31E7C" w:rsidRPr="001F3B03" w:rsidRDefault="00A31E7C" w:rsidP="00A31E7C">
      <w:pPr>
        <w:pStyle w:val="paragraph"/>
        <w:spacing w:before="0" w:beforeAutospacing="0" w:after="0" w:afterAutospacing="0"/>
        <w:jc w:val="both"/>
        <w:textAlignment w:val="baseline"/>
        <w:rPr>
          <w:rStyle w:val="eop"/>
          <w:rFonts w:asciiTheme="majorHAnsi" w:hAnsiTheme="majorHAnsi" w:cstheme="majorHAnsi"/>
          <w:i/>
          <w:sz w:val="22"/>
          <w:szCs w:val="20"/>
        </w:rPr>
      </w:pPr>
      <w:r w:rsidRPr="001F3B03">
        <w:rPr>
          <w:rStyle w:val="eop"/>
          <w:rFonts w:asciiTheme="majorHAnsi" w:hAnsiTheme="majorHAnsi" w:cstheme="majorHAnsi"/>
          <w:i/>
          <w:sz w:val="22"/>
          <w:szCs w:val="20"/>
        </w:rPr>
        <w:t>Coordonnées :</w:t>
      </w:r>
      <w:r w:rsidR="005D1FA7" w:rsidRPr="005D1FA7">
        <w:rPr>
          <w:rStyle w:val="eop"/>
          <w:rFonts w:asciiTheme="majorHAnsi" w:hAnsiTheme="majorHAnsi" w:cstheme="majorHAnsi"/>
          <w:i/>
          <w:sz w:val="22"/>
          <w:szCs w:val="20"/>
        </w:rPr>
        <w:t xml:space="preserve"> </w:t>
      </w:r>
      <w:r w:rsidR="005D1FA7">
        <w:rPr>
          <w:rStyle w:val="eop"/>
          <w:rFonts w:asciiTheme="majorHAnsi" w:hAnsiTheme="majorHAnsi" w:cstheme="majorHAnsi"/>
          <w:i/>
          <w:sz w:val="22"/>
          <w:szCs w:val="20"/>
        </w:rPr>
        <w:t>…………………………………………………………………</w:t>
      </w:r>
      <w:r w:rsidR="005D1FA7" w:rsidRPr="001F3B03">
        <w:rPr>
          <w:rStyle w:val="eop"/>
          <w:rFonts w:asciiTheme="majorHAnsi" w:hAnsiTheme="majorHAnsi" w:cstheme="majorHAnsi"/>
          <w:i/>
          <w:sz w:val="22"/>
          <w:szCs w:val="20"/>
        </w:rPr>
        <w:t xml:space="preserve"> </w:t>
      </w:r>
      <w:r w:rsidRPr="001F3B03">
        <w:rPr>
          <w:rStyle w:val="eop"/>
          <w:rFonts w:asciiTheme="majorHAnsi" w:hAnsiTheme="majorHAnsi" w:cstheme="majorHAnsi"/>
          <w:i/>
          <w:sz w:val="22"/>
          <w:szCs w:val="20"/>
        </w:rPr>
        <w:t xml:space="preserve">  </w:t>
      </w:r>
    </w:p>
    <w:p w14:paraId="466452E7" w14:textId="77777777" w:rsidR="00A31E7C" w:rsidRPr="001F3B03" w:rsidRDefault="00A31E7C" w:rsidP="00A31E7C">
      <w:pPr>
        <w:pStyle w:val="paragraph"/>
        <w:spacing w:before="0" w:beforeAutospacing="0" w:after="0" w:afterAutospacing="0"/>
        <w:jc w:val="both"/>
        <w:textAlignment w:val="baseline"/>
        <w:rPr>
          <w:rStyle w:val="normaltextrun"/>
          <w:rFonts w:asciiTheme="majorHAnsi" w:hAnsiTheme="majorHAnsi" w:cstheme="majorHAnsi"/>
          <w:bCs/>
          <w:sz w:val="22"/>
          <w:szCs w:val="20"/>
        </w:rPr>
      </w:pPr>
    </w:p>
    <w:p w14:paraId="11CD31CD" w14:textId="09CDF00C" w:rsidR="00966399" w:rsidRPr="001F3B03" w:rsidRDefault="00C00A6C" w:rsidP="00966399">
      <w:pPr>
        <w:pStyle w:val="paragraph"/>
        <w:numPr>
          <w:ilvl w:val="0"/>
          <w:numId w:val="9"/>
        </w:numPr>
        <w:spacing w:before="0" w:beforeAutospacing="0" w:after="0" w:afterAutospacing="0"/>
        <w:jc w:val="both"/>
        <w:textAlignment w:val="baseline"/>
        <w:rPr>
          <w:rStyle w:val="normaltextrun"/>
          <w:rFonts w:asciiTheme="majorHAnsi" w:hAnsiTheme="majorHAnsi" w:cstheme="majorHAnsi"/>
          <w:bCs/>
          <w:sz w:val="22"/>
          <w:szCs w:val="20"/>
        </w:rPr>
      </w:pPr>
      <w:r w:rsidRPr="001F3B03">
        <w:rPr>
          <w:rStyle w:val="normaltextrun"/>
          <w:rFonts w:asciiTheme="majorHAnsi" w:hAnsiTheme="majorHAnsi" w:cstheme="majorHAnsi"/>
          <w:bCs/>
          <w:sz w:val="22"/>
          <w:szCs w:val="20"/>
        </w:rPr>
        <w:t>Donner au tuteur les moyens suffisants pour remplir à bien sa mission</w:t>
      </w:r>
      <w:r w:rsidR="005D1FA7">
        <w:rPr>
          <w:rStyle w:val="normaltextrun"/>
          <w:rFonts w:asciiTheme="majorHAnsi" w:hAnsiTheme="majorHAnsi" w:cstheme="majorHAnsi"/>
          <w:bCs/>
          <w:sz w:val="22"/>
          <w:szCs w:val="20"/>
        </w:rPr>
        <w:t xml:space="preserve"> d’accompagnement du Salarié</w:t>
      </w:r>
      <w:r w:rsidRPr="001F3B03">
        <w:rPr>
          <w:rStyle w:val="normaltextrun"/>
          <w:rFonts w:asciiTheme="majorHAnsi" w:hAnsiTheme="majorHAnsi" w:cstheme="majorHAnsi"/>
          <w:bCs/>
          <w:sz w:val="22"/>
          <w:szCs w:val="20"/>
        </w:rPr>
        <w:t xml:space="preserve">, notamment </w:t>
      </w:r>
      <w:r w:rsidR="005D1FA7">
        <w:rPr>
          <w:rStyle w:val="normaltextrun"/>
          <w:rFonts w:asciiTheme="majorHAnsi" w:hAnsiTheme="majorHAnsi" w:cstheme="majorHAnsi"/>
          <w:bCs/>
          <w:sz w:val="22"/>
          <w:szCs w:val="20"/>
        </w:rPr>
        <w:t xml:space="preserve">en prévoyant </w:t>
      </w:r>
      <w:r w:rsidR="00A31E7C" w:rsidRPr="001F3B03">
        <w:rPr>
          <w:rStyle w:val="normaltextrun"/>
          <w:rFonts w:asciiTheme="majorHAnsi" w:hAnsiTheme="majorHAnsi" w:cstheme="majorHAnsi"/>
          <w:bCs/>
          <w:sz w:val="22"/>
          <w:szCs w:val="20"/>
        </w:rPr>
        <w:t>un crédit d’heures</w:t>
      </w:r>
      <w:r w:rsidR="005D1FA7">
        <w:rPr>
          <w:rStyle w:val="normaltextrun"/>
          <w:rFonts w:asciiTheme="majorHAnsi" w:hAnsiTheme="majorHAnsi" w:cstheme="majorHAnsi"/>
          <w:bCs/>
          <w:sz w:val="22"/>
          <w:szCs w:val="20"/>
        </w:rPr>
        <w:t xml:space="preserve"> </w:t>
      </w:r>
      <w:r w:rsidR="00A31E7C" w:rsidRPr="001F3B03">
        <w:rPr>
          <w:rStyle w:val="normaltextrun"/>
          <w:rFonts w:asciiTheme="majorHAnsi" w:hAnsiTheme="majorHAnsi" w:cstheme="majorHAnsi"/>
          <w:bCs/>
          <w:sz w:val="22"/>
          <w:szCs w:val="20"/>
        </w:rPr>
        <w:t xml:space="preserve">(ex : 2h / semaine) </w:t>
      </w:r>
    </w:p>
    <w:p w14:paraId="6BD59B92" w14:textId="7CBE156A" w:rsidR="00083E5C" w:rsidRPr="001F3B03" w:rsidRDefault="00083E5C" w:rsidP="00083E5C">
      <w:pPr>
        <w:pStyle w:val="paragraph"/>
        <w:spacing w:before="0" w:beforeAutospacing="0" w:after="0" w:afterAutospacing="0"/>
        <w:jc w:val="both"/>
        <w:textAlignment w:val="baseline"/>
        <w:rPr>
          <w:rStyle w:val="normaltextrun"/>
          <w:rFonts w:asciiTheme="majorHAnsi" w:hAnsiTheme="majorHAnsi" w:cstheme="majorHAnsi"/>
          <w:bCs/>
          <w:sz w:val="22"/>
          <w:szCs w:val="20"/>
        </w:rPr>
      </w:pPr>
    </w:p>
    <w:p w14:paraId="07FC3CB3" w14:textId="4BB373BF" w:rsidR="00A31E7C" w:rsidRPr="001F3B03" w:rsidRDefault="00083E5C" w:rsidP="00083E5C">
      <w:pPr>
        <w:pStyle w:val="paragraph"/>
        <w:spacing w:before="0" w:beforeAutospacing="0" w:after="0" w:afterAutospacing="0"/>
        <w:jc w:val="both"/>
        <w:textAlignment w:val="baseline"/>
        <w:rPr>
          <w:rStyle w:val="normaltextrun"/>
          <w:rFonts w:asciiTheme="majorHAnsi" w:hAnsiTheme="majorHAnsi" w:cstheme="majorHAnsi"/>
          <w:bCs/>
          <w:sz w:val="22"/>
          <w:szCs w:val="20"/>
        </w:rPr>
      </w:pPr>
      <w:r w:rsidRPr="001F3B03">
        <w:rPr>
          <w:rStyle w:val="normaltextrun"/>
          <w:rFonts w:asciiTheme="majorHAnsi" w:hAnsiTheme="majorHAnsi" w:cstheme="majorHAnsi"/>
          <w:b/>
          <w:bCs/>
          <w:color w:val="C00000"/>
          <w:sz w:val="22"/>
          <w:szCs w:val="20"/>
        </w:rPr>
        <w:t>8.2.</w:t>
      </w:r>
      <w:r w:rsidRPr="001F3B03">
        <w:rPr>
          <w:rStyle w:val="normaltextrun"/>
          <w:rFonts w:asciiTheme="majorHAnsi" w:hAnsiTheme="majorHAnsi" w:cstheme="majorHAnsi"/>
          <w:bCs/>
          <w:color w:val="C00000"/>
          <w:sz w:val="22"/>
          <w:szCs w:val="20"/>
        </w:rPr>
        <w:t xml:space="preserve"> </w:t>
      </w:r>
      <w:r w:rsidRPr="001F3B03">
        <w:rPr>
          <w:rStyle w:val="normaltextrun"/>
          <w:rFonts w:asciiTheme="majorHAnsi" w:hAnsiTheme="majorHAnsi" w:cstheme="majorHAnsi"/>
          <w:bCs/>
          <w:sz w:val="22"/>
          <w:szCs w:val="20"/>
        </w:rPr>
        <w:t xml:space="preserve">Feront partie des missions du tuteur :  </w:t>
      </w:r>
    </w:p>
    <w:p w14:paraId="0F43768A" w14:textId="77777777" w:rsidR="00083E5C" w:rsidRPr="001F3B03" w:rsidRDefault="00083E5C" w:rsidP="00083E5C">
      <w:pPr>
        <w:pStyle w:val="paragraph"/>
        <w:spacing w:before="0" w:beforeAutospacing="0" w:after="0" w:afterAutospacing="0"/>
        <w:jc w:val="both"/>
        <w:textAlignment w:val="baseline"/>
        <w:rPr>
          <w:rStyle w:val="normaltextrun"/>
          <w:rFonts w:asciiTheme="majorHAnsi" w:hAnsiTheme="majorHAnsi" w:cstheme="majorHAnsi"/>
          <w:bCs/>
          <w:sz w:val="22"/>
          <w:szCs w:val="20"/>
        </w:rPr>
      </w:pPr>
    </w:p>
    <w:p w14:paraId="72B14D7B" w14:textId="7E9DF9E1" w:rsidR="00A31E7C" w:rsidRPr="001F3B03" w:rsidRDefault="00083E5C" w:rsidP="00083E5C">
      <w:pPr>
        <w:pStyle w:val="paragraph"/>
        <w:numPr>
          <w:ilvl w:val="0"/>
          <w:numId w:val="9"/>
        </w:numPr>
        <w:spacing w:before="0" w:beforeAutospacing="0" w:after="0" w:afterAutospacing="0"/>
        <w:jc w:val="both"/>
        <w:textAlignment w:val="baseline"/>
        <w:rPr>
          <w:rStyle w:val="normaltextrun"/>
          <w:rFonts w:asciiTheme="majorHAnsi" w:hAnsiTheme="majorHAnsi" w:cstheme="majorHAnsi"/>
          <w:bCs/>
          <w:sz w:val="22"/>
          <w:szCs w:val="20"/>
        </w:rPr>
      </w:pPr>
      <w:r w:rsidRPr="001F3B03">
        <w:rPr>
          <w:rStyle w:val="normaltextrun"/>
          <w:rFonts w:asciiTheme="majorHAnsi" w:hAnsiTheme="majorHAnsi" w:cstheme="majorHAnsi"/>
          <w:bCs/>
          <w:sz w:val="22"/>
          <w:szCs w:val="20"/>
        </w:rPr>
        <w:t>Le s</w:t>
      </w:r>
      <w:r w:rsidR="00A31E7C" w:rsidRPr="001F3B03">
        <w:rPr>
          <w:rStyle w:val="normaltextrun"/>
          <w:rFonts w:asciiTheme="majorHAnsi" w:hAnsiTheme="majorHAnsi" w:cstheme="majorHAnsi"/>
          <w:bCs/>
          <w:sz w:val="22"/>
          <w:szCs w:val="20"/>
        </w:rPr>
        <w:t>uivi d’une sensibilisation proposée par l’ESAT en amont du recrutement</w:t>
      </w:r>
      <w:r w:rsidR="005D1FA7">
        <w:rPr>
          <w:rStyle w:val="normaltextrun"/>
          <w:rFonts w:asciiTheme="majorHAnsi" w:hAnsiTheme="majorHAnsi" w:cstheme="majorHAnsi"/>
          <w:bCs/>
          <w:sz w:val="22"/>
          <w:szCs w:val="20"/>
        </w:rPr>
        <w:t xml:space="preserve">. </w:t>
      </w:r>
      <w:r w:rsidR="00A31E7C" w:rsidRPr="001F3B03">
        <w:rPr>
          <w:rStyle w:val="normaltextrun"/>
          <w:rFonts w:asciiTheme="majorHAnsi" w:hAnsiTheme="majorHAnsi" w:cstheme="majorHAnsi"/>
          <w:bCs/>
          <w:sz w:val="22"/>
          <w:szCs w:val="20"/>
        </w:rPr>
        <w:t xml:space="preserve"> </w:t>
      </w:r>
    </w:p>
    <w:p w14:paraId="5D7051F6" w14:textId="238CC478" w:rsidR="003C41B1" w:rsidRPr="001F3B03" w:rsidRDefault="003C41B1" w:rsidP="003C41B1">
      <w:pPr>
        <w:pStyle w:val="paragraph"/>
        <w:numPr>
          <w:ilvl w:val="0"/>
          <w:numId w:val="9"/>
        </w:numPr>
        <w:spacing w:before="0" w:beforeAutospacing="0" w:after="0" w:afterAutospacing="0"/>
        <w:jc w:val="both"/>
        <w:textAlignment w:val="baseline"/>
        <w:rPr>
          <w:rStyle w:val="normaltextrun"/>
          <w:rFonts w:asciiTheme="majorHAnsi" w:hAnsiTheme="majorHAnsi" w:cstheme="majorHAnsi"/>
          <w:bCs/>
          <w:sz w:val="22"/>
          <w:szCs w:val="20"/>
        </w:rPr>
      </w:pPr>
      <w:r w:rsidRPr="001F3B03">
        <w:rPr>
          <w:rStyle w:val="normaltextrun"/>
          <w:rFonts w:asciiTheme="majorHAnsi" w:hAnsiTheme="majorHAnsi" w:cstheme="majorHAnsi"/>
          <w:bCs/>
          <w:sz w:val="22"/>
          <w:szCs w:val="20"/>
        </w:rPr>
        <w:t>Le suivi de la mise en œuvre des actions de prévention ou palliative</w:t>
      </w:r>
      <w:r w:rsidR="005D1FA7">
        <w:rPr>
          <w:rStyle w:val="normaltextrun"/>
          <w:rFonts w:asciiTheme="majorHAnsi" w:hAnsiTheme="majorHAnsi" w:cstheme="majorHAnsi"/>
          <w:bCs/>
          <w:sz w:val="22"/>
          <w:szCs w:val="20"/>
        </w:rPr>
        <w:t>s</w:t>
      </w:r>
      <w:r w:rsidRPr="001F3B03">
        <w:rPr>
          <w:rStyle w:val="normaltextrun"/>
          <w:rFonts w:asciiTheme="majorHAnsi" w:hAnsiTheme="majorHAnsi" w:cstheme="majorHAnsi"/>
          <w:bCs/>
          <w:sz w:val="22"/>
          <w:szCs w:val="20"/>
        </w:rPr>
        <w:t xml:space="preserve"> des difficultés rencontrées par le Salarié et/ou les équipes</w:t>
      </w:r>
      <w:r w:rsidR="005D1FA7">
        <w:rPr>
          <w:rStyle w:val="normaltextrun"/>
          <w:rFonts w:asciiTheme="majorHAnsi" w:hAnsiTheme="majorHAnsi" w:cstheme="majorHAnsi"/>
          <w:bCs/>
          <w:sz w:val="22"/>
          <w:szCs w:val="20"/>
        </w:rPr>
        <w:t xml:space="preserve">. </w:t>
      </w:r>
    </w:p>
    <w:p w14:paraId="16F65934" w14:textId="15B0D7FB" w:rsidR="00A31E7C" w:rsidRPr="001F3B03" w:rsidRDefault="00083E5C" w:rsidP="00083E5C">
      <w:pPr>
        <w:pStyle w:val="paragraph"/>
        <w:numPr>
          <w:ilvl w:val="0"/>
          <w:numId w:val="9"/>
        </w:numPr>
        <w:spacing w:before="0" w:beforeAutospacing="0" w:after="0" w:afterAutospacing="0"/>
        <w:jc w:val="both"/>
        <w:textAlignment w:val="baseline"/>
        <w:rPr>
          <w:rStyle w:val="normaltextrun"/>
          <w:rFonts w:asciiTheme="majorHAnsi" w:hAnsiTheme="majorHAnsi" w:cstheme="majorHAnsi"/>
          <w:bCs/>
          <w:sz w:val="22"/>
          <w:szCs w:val="20"/>
        </w:rPr>
      </w:pPr>
      <w:r w:rsidRPr="001F3B03">
        <w:rPr>
          <w:rStyle w:val="normaltextrun"/>
          <w:rFonts w:asciiTheme="majorHAnsi" w:hAnsiTheme="majorHAnsi" w:cstheme="majorHAnsi"/>
          <w:bCs/>
          <w:sz w:val="22"/>
          <w:szCs w:val="20"/>
        </w:rPr>
        <w:t>L’a</w:t>
      </w:r>
      <w:r w:rsidR="00A31E7C" w:rsidRPr="001F3B03">
        <w:rPr>
          <w:rStyle w:val="normaltextrun"/>
          <w:rFonts w:asciiTheme="majorHAnsi" w:hAnsiTheme="majorHAnsi" w:cstheme="majorHAnsi"/>
          <w:bCs/>
          <w:sz w:val="22"/>
          <w:szCs w:val="20"/>
        </w:rPr>
        <w:t xml:space="preserve">ccompagnement du </w:t>
      </w:r>
      <w:r w:rsidR="00956010" w:rsidRPr="001F3B03">
        <w:rPr>
          <w:rStyle w:val="normaltextrun"/>
          <w:rFonts w:asciiTheme="majorHAnsi" w:hAnsiTheme="majorHAnsi" w:cstheme="majorHAnsi"/>
          <w:bCs/>
          <w:sz w:val="22"/>
          <w:szCs w:val="20"/>
        </w:rPr>
        <w:t>Salarié</w:t>
      </w:r>
      <w:r w:rsidR="00A31E7C" w:rsidRPr="001F3B03">
        <w:rPr>
          <w:rStyle w:val="normaltextrun"/>
          <w:rFonts w:asciiTheme="majorHAnsi" w:hAnsiTheme="majorHAnsi" w:cstheme="majorHAnsi"/>
          <w:bCs/>
          <w:sz w:val="22"/>
          <w:szCs w:val="20"/>
        </w:rPr>
        <w:t xml:space="preserve"> dans ses tâches quotidiennes, en tant que de besoin</w:t>
      </w:r>
      <w:r w:rsidR="005D1FA7">
        <w:rPr>
          <w:rStyle w:val="normaltextrun"/>
          <w:rFonts w:asciiTheme="majorHAnsi" w:hAnsiTheme="majorHAnsi" w:cstheme="majorHAnsi"/>
          <w:bCs/>
          <w:sz w:val="22"/>
          <w:szCs w:val="20"/>
        </w:rPr>
        <w:t xml:space="preserve">. </w:t>
      </w:r>
      <w:r w:rsidR="00A31E7C" w:rsidRPr="001F3B03">
        <w:rPr>
          <w:rStyle w:val="normaltextrun"/>
          <w:rFonts w:asciiTheme="majorHAnsi" w:hAnsiTheme="majorHAnsi" w:cstheme="majorHAnsi"/>
          <w:bCs/>
          <w:sz w:val="22"/>
          <w:szCs w:val="20"/>
        </w:rPr>
        <w:t xml:space="preserve">  </w:t>
      </w:r>
    </w:p>
    <w:p w14:paraId="03C8DA90" w14:textId="759E9005" w:rsidR="00A31E7C" w:rsidRPr="001F3B03" w:rsidRDefault="00083E5C" w:rsidP="00083E5C">
      <w:pPr>
        <w:pStyle w:val="paragraph"/>
        <w:numPr>
          <w:ilvl w:val="0"/>
          <w:numId w:val="9"/>
        </w:numPr>
        <w:spacing w:before="0" w:beforeAutospacing="0" w:after="0" w:afterAutospacing="0"/>
        <w:jc w:val="both"/>
        <w:textAlignment w:val="baseline"/>
        <w:rPr>
          <w:rStyle w:val="normaltextrun"/>
          <w:rFonts w:asciiTheme="majorHAnsi" w:hAnsiTheme="majorHAnsi" w:cstheme="majorHAnsi"/>
          <w:bCs/>
          <w:sz w:val="22"/>
          <w:szCs w:val="20"/>
        </w:rPr>
      </w:pPr>
      <w:r w:rsidRPr="001F3B03">
        <w:rPr>
          <w:rStyle w:val="normaltextrun"/>
          <w:rFonts w:asciiTheme="majorHAnsi" w:hAnsiTheme="majorHAnsi" w:cstheme="majorHAnsi"/>
          <w:bCs/>
          <w:sz w:val="22"/>
          <w:szCs w:val="20"/>
        </w:rPr>
        <w:t>La s</w:t>
      </w:r>
      <w:r w:rsidR="00A31E7C" w:rsidRPr="001F3B03">
        <w:rPr>
          <w:rStyle w:val="normaltextrun"/>
          <w:rFonts w:asciiTheme="majorHAnsi" w:hAnsiTheme="majorHAnsi" w:cstheme="majorHAnsi"/>
          <w:bCs/>
          <w:sz w:val="22"/>
          <w:szCs w:val="20"/>
        </w:rPr>
        <w:t>ensibilisation de</w:t>
      </w:r>
      <w:r w:rsidR="0013328A" w:rsidRPr="001F3B03">
        <w:rPr>
          <w:rStyle w:val="normaltextrun"/>
          <w:rFonts w:asciiTheme="majorHAnsi" w:hAnsiTheme="majorHAnsi" w:cstheme="majorHAnsi"/>
          <w:bCs/>
          <w:sz w:val="22"/>
          <w:szCs w:val="20"/>
        </w:rPr>
        <w:t>s</w:t>
      </w:r>
      <w:r w:rsidR="00A31E7C" w:rsidRPr="001F3B03">
        <w:rPr>
          <w:rStyle w:val="normaltextrun"/>
          <w:rFonts w:asciiTheme="majorHAnsi" w:hAnsiTheme="majorHAnsi" w:cstheme="majorHAnsi"/>
          <w:bCs/>
          <w:sz w:val="22"/>
          <w:szCs w:val="20"/>
        </w:rPr>
        <w:t xml:space="preserve"> collègues sur le handicap, en lien avec le </w:t>
      </w:r>
      <w:r w:rsidR="00956010" w:rsidRPr="001F3B03">
        <w:rPr>
          <w:rStyle w:val="normaltextrun"/>
          <w:rFonts w:asciiTheme="majorHAnsi" w:hAnsiTheme="majorHAnsi" w:cstheme="majorHAnsi"/>
          <w:bCs/>
          <w:sz w:val="22"/>
          <w:szCs w:val="20"/>
        </w:rPr>
        <w:t>Salarié</w:t>
      </w:r>
      <w:r w:rsidR="005D1FA7">
        <w:rPr>
          <w:rStyle w:val="normaltextrun"/>
          <w:rFonts w:asciiTheme="majorHAnsi" w:hAnsiTheme="majorHAnsi" w:cstheme="majorHAnsi"/>
          <w:bCs/>
          <w:sz w:val="22"/>
          <w:szCs w:val="20"/>
        </w:rPr>
        <w:t xml:space="preserve">. </w:t>
      </w:r>
      <w:r w:rsidR="00A31E7C" w:rsidRPr="001F3B03">
        <w:rPr>
          <w:rStyle w:val="normaltextrun"/>
          <w:rFonts w:asciiTheme="majorHAnsi" w:hAnsiTheme="majorHAnsi" w:cstheme="majorHAnsi"/>
          <w:bCs/>
          <w:sz w:val="22"/>
          <w:szCs w:val="20"/>
        </w:rPr>
        <w:t xml:space="preserve"> </w:t>
      </w:r>
    </w:p>
    <w:p w14:paraId="4B758268" w14:textId="79945FA4" w:rsidR="00A31E7C" w:rsidRPr="001F3B03" w:rsidRDefault="00083E5C" w:rsidP="00083E5C">
      <w:pPr>
        <w:pStyle w:val="paragraph"/>
        <w:numPr>
          <w:ilvl w:val="0"/>
          <w:numId w:val="9"/>
        </w:numPr>
        <w:spacing w:before="0" w:beforeAutospacing="0" w:after="0" w:afterAutospacing="0"/>
        <w:jc w:val="both"/>
        <w:textAlignment w:val="baseline"/>
        <w:rPr>
          <w:rStyle w:val="normaltextrun"/>
          <w:rFonts w:asciiTheme="majorHAnsi" w:hAnsiTheme="majorHAnsi" w:cstheme="majorHAnsi"/>
          <w:bCs/>
          <w:sz w:val="22"/>
          <w:szCs w:val="20"/>
        </w:rPr>
      </w:pPr>
      <w:r w:rsidRPr="001F3B03">
        <w:rPr>
          <w:rStyle w:val="normaltextrun"/>
          <w:rFonts w:asciiTheme="majorHAnsi" w:hAnsiTheme="majorHAnsi" w:cstheme="majorHAnsi"/>
          <w:bCs/>
          <w:sz w:val="22"/>
          <w:szCs w:val="20"/>
        </w:rPr>
        <w:t>L’a</w:t>
      </w:r>
      <w:r w:rsidR="00A31E7C" w:rsidRPr="001F3B03">
        <w:rPr>
          <w:rStyle w:val="normaltextrun"/>
          <w:rFonts w:asciiTheme="majorHAnsi" w:hAnsiTheme="majorHAnsi" w:cstheme="majorHAnsi"/>
          <w:bCs/>
          <w:sz w:val="22"/>
          <w:szCs w:val="20"/>
        </w:rPr>
        <w:t xml:space="preserve">ccompagnement du </w:t>
      </w:r>
      <w:r w:rsidR="00956010" w:rsidRPr="001F3B03">
        <w:rPr>
          <w:rStyle w:val="normaltextrun"/>
          <w:rFonts w:asciiTheme="majorHAnsi" w:hAnsiTheme="majorHAnsi" w:cstheme="majorHAnsi"/>
          <w:bCs/>
          <w:sz w:val="22"/>
          <w:szCs w:val="20"/>
        </w:rPr>
        <w:t>Salarié</w:t>
      </w:r>
      <w:r w:rsidR="00A31E7C" w:rsidRPr="001F3B03">
        <w:rPr>
          <w:rStyle w:val="normaltextrun"/>
          <w:rFonts w:asciiTheme="majorHAnsi" w:hAnsiTheme="majorHAnsi" w:cstheme="majorHAnsi"/>
          <w:bCs/>
          <w:sz w:val="22"/>
          <w:szCs w:val="20"/>
        </w:rPr>
        <w:t xml:space="preserve"> dans le cadre de réunions en lien avec le référent à la fréquence déterminée par l’article </w:t>
      </w:r>
      <w:r w:rsidR="00E11781" w:rsidRPr="001F3B03">
        <w:rPr>
          <w:rStyle w:val="normaltextrun"/>
          <w:rFonts w:asciiTheme="majorHAnsi" w:hAnsiTheme="majorHAnsi" w:cstheme="majorHAnsi"/>
          <w:bCs/>
          <w:sz w:val="22"/>
          <w:szCs w:val="20"/>
        </w:rPr>
        <w:t>10</w:t>
      </w:r>
      <w:r w:rsidR="00A31E7C" w:rsidRPr="001F3B03">
        <w:rPr>
          <w:rStyle w:val="normaltextrun"/>
          <w:rFonts w:asciiTheme="majorHAnsi" w:hAnsiTheme="majorHAnsi" w:cstheme="majorHAnsi"/>
          <w:bCs/>
          <w:sz w:val="22"/>
          <w:szCs w:val="20"/>
        </w:rPr>
        <w:t xml:space="preserve">. </w:t>
      </w:r>
    </w:p>
    <w:p w14:paraId="76189D2E" w14:textId="779D3A53" w:rsidR="004010C4" w:rsidRPr="001F3B03" w:rsidRDefault="00083E5C" w:rsidP="00083E5C">
      <w:pPr>
        <w:pStyle w:val="paragraph"/>
        <w:numPr>
          <w:ilvl w:val="0"/>
          <w:numId w:val="9"/>
        </w:numPr>
        <w:spacing w:before="0" w:beforeAutospacing="0" w:after="0" w:afterAutospacing="0"/>
        <w:jc w:val="both"/>
        <w:textAlignment w:val="baseline"/>
        <w:rPr>
          <w:rStyle w:val="normaltextrun"/>
          <w:rFonts w:asciiTheme="majorHAnsi" w:hAnsiTheme="majorHAnsi" w:cstheme="majorHAnsi"/>
          <w:bCs/>
          <w:sz w:val="22"/>
          <w:szCs w:val="20"/>
        </w:rPr>
      </w:pPr>
      <w:r w:rsidRPr="001F3B03">
        <w:rPr>
          <w:rStyle w:val="normaltextrun"/>
          <w:rFonts w:asciiTheme="majorHAnsi" w:hAnsiTheme="majorHAnsi" w:cstheme="majorHAnsi"/>
          <w:bCs/>
          <w:sz w:val="22"/>
          <w:szCs w:val="20"/>
        </w:rPr>
        <w:t>L’i</w:t>
      </w:r>
      <w:r w:rsidR="00600F7E" w:rsidRPr="001F3B03">
        <w:rPr>
          <w:rStyle w:val="normaltextrun"/>
          <w:rFonts w:asciiTheme="majorHAnsi" w:hAnsiTheme="majorHAnsi" w:cstheme="majorHAnsi"/>
          <w:bCs/>
          <w:sz w:val="22"/>
          <w:szCs w:val="20"/>
        </w:rPr>
        <w:t>nvitation d’autres</w:t>
      </w:r>
      <w:r w:rsidR="004010C4" w:rsidRPr="001F3B03">
        <w:rPr>
          <w:rStyle w:val="normaltextrun"/>
          <w:rFonts w:asciiTheme="majorHAnsi" w:hAnsiTheme="majorHAnsi" w:cstheme="majorHAnsi"/>
          <w:bCs/>
          <w:sz w:val="22"/>
          <w:szCs w:val="20"/>
        </w:rPr>
        <w:t xml:space="preserve"> membres de l’équipe, au regard des besoins identifiés, aux réunions décrites à l’article </w:t>
      </w:r>
      <w:r w:rsidR="00E11781" w:rsidRPr="001F3B03">
        <w:rPr>
          <w:rStyle w:val="normaltextrun"/>
          <w:rFonts w:asciiTheme="majorHAnsi" w:hAnsiTheme="majorHAnsi" w:cstheme="majorHAnsi"/>
          <w:bCs/>
          <w:sz w:val="22"/>
          <w:szCs w:val="20"/>
        </w:rPr>
        <w:t>10</w:t>
      </w:r>
      <w:r w:rsidR="000152DD">
        <w:rPr>
          <w:rStyle w:val="normaltextrun"/>
          <w:rFonts w:asciiTheme="majorHAnsi" w:hAnsiTheme="majorHAnsi" w:cstheme="majorHAnsi"/>
          <w:bCs/>
          <w:sz w:val="22"/>
          <w:szCs w:val="20"/>
        </w:rPr>
        <w:t xml:space="preserve">. </w:t>
      </w:r>
      <w:r w:rsidR="004010C4" w:rsidRPr="001F3B03">
        <w:rPr>
          <w:rStyle w:val="normaltextrun"/>
          <w:rFonts w:asciiTheme="majorHAnsi" w:hAnsiTheme="majorHAnsi" w:cstheme="majorHAnsi"/>
          <w:bCs/>
          <w:sz w:val="22"/>
          <w:szCs w:val="20"/>
        </w:rPr>
        <w:t xml:space="preserve"> </w:t>
      </w:r>
    </w:p>
    <w:p w14:paraId="2952DFE7" w14:textId="77777777" w:rsidR="00A31E7C" w:rsidRPr="001F3B03" w:rsidRDefault="00A31E7C" w:rsidP="00A31E7C">
      <w:pPr>
        <w:pStyle w:val="paragraph"/>
        <w:spacing w:before="0" w:beforeAutospacing="0" w:after="0" w:afterAutospacing="0"/>
        <w:jc w:val="both"/>
        <w:textAlignment w:val="baseline"/>
        <w:rPr>
          <w:rStyle w:val="normaltextrun"/>
          <w:rFonts w:asciiTheme="majorHAnsi" w:hAnsiTheme="majorHAnsi" w:cstheme="majorHAnsi"/>
          <w:bCs/>
          <w:sz w:val="22"/>
          <w:szCs w:val="20"/>
        </w:rPr>
      </w:pPr>
    </w:p>
    <w:p w14:paraId="6B6473DC" w14:textId="77777777" w:rsidR="00A31E7C" w:rsidRPr="001F3B03" w:rsidRDefault="00A31E7C" w:rsidP="00A31E7C">
      <w:pPr>
        <w:pStyle w:val="paragraph"/>
        <w:spacing w:before="0" w:beforeAutospacing="0" w:after="0" w:afterAutospacing="0"/>
        <w:jc w:val="both"/>
        <w:textAlignment w:val="baseline"/>
        <w:rPr>
          <w:rStyle w:val="eop"/>
          <w:rFonts w:asciiTheme="majorHAnsi" w:hAnsiTheme="majorHAnsi" w:cstheme="majorHAnsi"/>
          <w:color w:val="C00000"/>
          <w:sz w:val="22"/>
          <w:szCs w:val="20"/>
        </w:rPr>
      </w:pPr>
    </w:p>
    <w:p w14:paraId="07BDC20D" w14:textId="44496654" w:rsidR="004010C4" w:rsidRPr="001F3B03" w:rsidRDefault="004010C4" w:rsidP="004010C4">
      <w:pPr>
        <w:pStyle w:val="paragraph"/>
        <w:spacing w:before="0" w:beforeAutospacing="0" w:after="0" w:afterAutospacing="0"/>
        <w:ind w:left="105"/>
        <w:jc w:val="both"/>
        <w:textAlignment w:val="baseline"/>
        <w:rPr>
          <w:rStyle w:val="normaltextrun"/>
          <w:rFonts w:asciiTheme="majorHAnsi" w:hAnsiTheme="majorHAnsi" w:cstheme="majorHAnsi"/>
          <w:b/>
          <w:bCs/>
          <w:color w:val="C00000"/>
          <w:sz w:val="22"/>
          <w:szCs w:val="20"/>
        </w:rPr>
      </w:pPr>
      <w:r w:rsidRPr="001F3B03">
        <w:rPr>
          <w:rStyle w:val="normaltextrun"/>
          <w:rFonts w:asciiTheme="majorHAnsi" w:hAnsiTheme="majorHAnsi" w:cstheme="majorHAnsi"/>
          <w:b/>
          <w:bCs/>
          <w:color w:val="C00000"/>
          <w:sz w:val="22"/>
          <w:szCs w:val="20"/>
        </w:rPr>
        <w:t xml:space="preserve">Article </w:t>
      </w:r>
      <w:r w:rsidR="00996AA9" w:rsidRPr="001F3B03">
        <w:rPr>
          <w:rStyle w:val="normaltextrun"/>
          <w:rFonts w:asciiTheme="majorHAnsi" w:hAnsiTheme="majorHAnsi" w:cstheme="majorHAnsi"/>
          <w:b/>
          <w:bCs/>
          <w:color w:val="C00000"/>
          <w:sz w:val="22"/>
          <w:szCs w:val="20"/>
        </w:rPr>
        <w:t>9</w:t>
      </w:r>
      <w:r w:rsidRPr="001F3B03">
        <w:rPr>
          <w:rStyle w:val="normaltextrun"/>
          <w:rFonts w:asciiTheme="majorHAnsi" w:hAnsiTheme="majorHAnsi" w:cstheme="majorHAnsi"/>
          <w:b/>
          <w:bCs/>
          <w:color w:val="C00000"/>
          <w:sz w:val="22"/>
          <w:szCs w:val="20"/>
        </w:rPr>
        <w:t xml:space="preserve"> –</w:t>
      </w:r>
      <w:r w:rsidRPr="001F3B03">
        <w:rPr>
          <w:rStyle w:val="tabchar"/>
          <w:rFonts w:asciiTheme="majorHAnsi" w:hAnsiTheme="majorHAnsi" w:cstheme="majorHAnsi"/>
          <w:color w:val="C00000"/>
          <w:sz w:val="22"/>
          <w:szCs w:val="20"/>
        </w:rPr>
        <w:t xml:space="preserve"> </w:t>
      </w:r>
      <w:r w:rsidRPr="001F3B03">
        <w:rPr>
          <w:rStyle w:val="normaltextrun"/>
          <w:rFonts w:asciiTheme="majorHAnsi" w:hAnsiTheme="majorHAnsi" w:cstheme="majorHAnsi"/>
          <w:b/>
          <w:bCs/>
          <w:color w:val="C00000"/>
          <w:sz w:val="22"/>
          <w:szCs w:val="20"/>
        </w:rPr>
        <w:t>ENGAGEMENT DU SALARIE</w:t>
      </w:r>
    </w:p>
    <w:p w14:paraId="15CA1B68" w14:textId="77777777" w:rsidR="004010C4" w:rsidRPr="001F3B03" w:rsidRDefault="004010C4" w:rsidP="004010C4">
      <w:pPr>
        <w:pStyle w:val="paragraph"/>
        <w:spacing w:before="0" w:beforeAutospacing="0" w:after="0" w:afterAutospacing="0"/>
        <w:ind w:left="105"/>
        <w:jc w:val="both"/>
        <w:textAlignment w:val="baseline"/>
        <w:rPr>
          <w:rStyle w:val="normaltextrun"/>
          <w:rFonts w:asciiTheme="majorHAnsi" w:hAnsiTheme="majorHAnsi" w:cstheme="majorHAnsi"/>
          <w:b/>
          <w:bCs/>
          <w:sz w:val="22"/>
          <w:szCs w:val="20"/>
        </w:rPr>
      </w:pPr>
    </w:p>
    <w:p w14:paraId="058A1E7B" w14:textId="59EF56B5" w:rsidR="004010C4" w:rsidRPr="001F3B03" w:rsidRDefault="004010C4" w:rsidP="004010C4">
      <w:pPr>
        <w:pStyle w:val="paragraph"/>
        <w:spacing w:before="0" w:beforeAutospacing="0" w:after="0" w:afterAutospacing="0"/>
        <w:jc w:val="both"/>
        <w:textAlignment w:val="baseline"/>
        <w:rPr>
          <w:rStyle w:val="eop"/>
          <w:rFonts w:asciiTheme="majorHAnsi" w:hAnsiTheme="majorHAnsi" w:cstheme="majorHAnsi"/>
          <w:sz w:val="22"/>
          <w:szCs w:val="20"/>
        </w:rPr>
      </w:pPr>
      <w:r w:rsidRPr="001F3B03">
        <w:rPr>
          <w:rStyle w:val="normaltextrun"/>
          <w:rFonts w:asciiTheme="majorHAnsi" w:hAnsiTheme="majorHAnsi" w:cstheme="majorHAnsi"/>
          <w:b/>
          <w:bCs/>
          <w:sz w:val="22"/>
          <w:szCs w:val="20"/>
        </w:rPr>
        <w:t xml:space="preserve">Le </w:t>
      </w:r>
      <w:r w:rsidR="00956010" w:rsidRPr="001F3B03">
        <w:rPr>
          <w:rStyle w:val="normaltextrun"/>
          <w:rFonts w:asciiTheme="majorHAnsi" w:hAnsiTheme="majorHAnsi" w:cstheme="majorHAnsi"/>
          <w:b/>
          <w:bCs/>
          <w:sz w:val="22"/>
          <w:szCs w:val="20"/>
        </w:rPr>
        <w:t>Salarié</w:t>
      </w:r>
      <w:r w:rsidRPr="001F3B03">
        <w:rPr>
          <w:rStyle w:val="normaltextrun"/>
          <w:rFonts w:asciiTheme="majorHAnsi" w:hAnsiTheme="majorHAnsi" w:cstheme="majorHAnsi"/>
          <w:b/>
          <w:bCs/>
          <w:sz w:val="22"/>
          <w:szCs w:val="20"/>
        </w:rPr>
        <w:t xml:space="preserve"> s’engage à participer activement aux démarches conjointes et concertées </w:t>
      </w:r>
      <w:r w:rsidRPr="001F3B03">
        <w:rPr>
          <w:rStyle w:val="normaltextrun"/>
          <w:rFonts w:asciiTheme="majorHAnsi" w:hAnsiTheme="majorHAnsi" w:cstheme="majorHAnsi"/>
          <w:sz w:val="22"/>
          <w:szCs w:val="20"/>
        </w:rPr>
        <w:t xml:space="preserve">d’accompagnement initiées par l’ESAT et </w:t>
      </w:r>
      <w:r w:rsidR="007D678F">
        <w:rPr>
          <w:rStyle w:val="normaltextrun"/>
          <w:rFonts w:asciiTheme="majorHAnsi" w:hAnsiTheme="majorHAnsi" w:cstheme="majorHAnsi"/>
          <w:sz w:val="22"/>
          <w:szCs w:val="20"/>
        </w:rPr>
        <w:t>L’Employeur</w:t>
      </w:r>
      <w:r w:rsidRPr="001F3B03">
        <w:rPr>
          <w:rStyle w:val="normaltextrun"/>
          <w:rFonts w:asciiTheme="majorHAnsi" w:hAnsiTheme="majorHAnsi" w:cstheme="majorHAnsi"/>
          <w:sz w:val="22"/>
          <w:szCs w:val="20"/>
        </w:rPr>
        <w:t xml:space="preserve"> visant à la réussite de son parcours professionnel et de son maintien dans l’emploi.</w:t>
      </w:r>
      <w:r w:rsidRPr="001F3B03">
        <w:rPr>
          <w:rStyle w:val="eop"/>
          <w:rFonts w:asciiTheme="majorHAnsi" w:hAnsiTheme="majorHAnsi" w:cstheme="majorHAnsi"/>
          <w:sz w:val="22"/>
          <w:szCs w:val="20"/>
        </w:rPr>
        <w:t> </w:t>
      </w:r>
    </w:p>
    <w:p w14:paraId="3A43A646" w14:textId="77777777" w:rsidR="00600F7E" w:rsidRPr="001F3B03" w:rsidRDefault="00600F7E" w:rsidP="004010C4">
      <w:pPr>
        <w:pStyle w:val="paragraph"/>
        <w:spacing w:before="0" w:beforeAutospacing="0" w:after="0" w:afterAutospacing="0"/>
        <w:jc w:val="both"/>
        <w:textAlignment w:val="baseline"/>
        <w:rPr>
          <w:rFonts w:asciiTheme="majorHAnsi" w:hAnsiTheme="majorHAnsi" w:cstheme="majorHAnsi"/>
          <w:sz w:val="22"/>
          <w:szCs w:val="20"/>
        </w:rPr>
      </w:pPr>
    </w:p>
    <w:p w14:paraId="1EC002EB" w14:textId="161562D7" w:rsidR="004010C4" w:rsidRPr="001F3B03" w:rsidRDefault="004010C4" w:rsidP="004010C4">
      <w:pPr>
        <w:pStyle w:val="paragraph"/>
        <w:spacing w:before="0" w:beforeAutospacing="0" w:after="0" w:afterAutospacing="0"/>
        <w:jc w:val="both"/>
        <w:textAlignment w:val="baseline"/>
        <w:rPr>
          <w:rStyle w:val="normaltextrun"/>
          <w:rFonts w:asciiTheme="majorHAnsi" w:hAnsiTheme="majorHAnsi" w:cstheme="majorHAnsi"/>
          <w:bCs/>
          <w:sz w:val="22"/>
          <w:szCs w:val="20"/>
        </w:rPr>
      </w:pPr>
      <w:r w:rsidRPr="001F3B03">
        <w:rPr>
          <w:rStyle w:val="normaltextrun"/>
          <w:rFonts w:asciiTheme="majorHAnsi" w:hAnsiTheme="majorHAnsi" w:cstheme="majorHAnsi"/>
          <w:bCs/>
          <w:sz w:val="22"/>
          <w:szCs w:val="20"/>
        </w:rPr>
        <w:t xml:space="preserve">Il s’engage à communiquer sur ses besoins en termes d’adaptation du poste de travail et </w:t>
      </w:r>
      <w:r w:rsidR="00600F7E" w:rsidRPr="001F3B03">
        <w:rPr>
          <w:rStyle w:val="normaltextrun"/>
          <w:rFonts w:asciiTheme="majorHAnsi" w:hAnsiTheme="majorHAnsi" w:cstheme="majorHAnsi"/>
          <w:bCs/>
          <w:sz w:val="22"/>
          <w:szCs w:val="20"/>
        </w:rPr>
        <w:t xml:space="preserve">sur </w:t>
      </w:r>
      <w:r w:rsidRPr="001F3B03">
        <w:rPr>
          <w:rStyle w:val="normaltextrun"/>
          <w:rFonts w:asciiTheme="majorHAnsi" w:hAnsiTheme="majorHAnsi" w:cstheme="majorHAnsi"/>
          <w:bCs/>
          <w:sz w:val="22"/>
          <w:szCs w:val="20"/>
        </w:rPr>
        <w:t xml:space="preserve">les problématiques qu’il rencontre dans </w:t>
      </w:r>
      <w:r w:rsidR="00765D37" w:rsidRPr="001F3B03">
        <w:rPr>
          <w:rStyle w:val="normaltextrun"/>
          <w:rFonts w:asciiTheme="majorHAnsi" w:hAnsiTheme="majorHAnsi" w:cstheme="majorHAnsi"/>
          <w:bCs/>
          <w:sz w:val="22"/>
          <w:szCs w:val="20"/>
        </w:rPr>
        <w:t>le cadre de son</w:t>
      </w:r>
      <w:r w:rsidRPr="001F3B03">
        <w:rPr>
          <w:rStyle w:val="normaltextrun"/>
          <w:rFonts w:asciiTheme="majorHAnsi" w:hAnsiTheme="majorHAnsi" w:cstheme="majorHAnsi"/>
          <w:bCs/>
          <w:sz w:val="22"/>
          <w:szCs w:val="20"/>
        </w:rPr>
        <w:t xml:space="preserve"> activité professionnelle au tuteur et, lors des réunions prévues à l’article </w:t>
      </w:r>
      <w:r w:rsidR="00E11781" w:rsidRPr="001F3B03">
        <w:rPr>
          <w:rStyle w:val="normaltextrun"/>
          <w:rFonts w:asciiTheme="majorHAnsi" w:hAnsiTheme="majorHAnsi" w:cstheme="majorHAnsi"/>
          <w:bCs/>
          <w:sz w:val="22"/>
          <w:szCs w:val="20"/>
        </w:rPr>
        <w:t>10</w:t>
      </w:r>
      <w:r w:rsidRPr="001F3B03">
        <w:rPr>
          <w:rStyle w:val="normaltextrun"/>
          <w:rFonts w:asciiTheme="majorHAnsi" w:hAnsiTheme="majorHAnsi" w:cstheme="majorHAnsi"/>
          <w:bCs/>
          <w:sz w:val="22"/>
          <w:szCs w:val="20"/>
        </w:rPr>
        <w:t xml:space="preserve">, au référent. </w:t>
      </w:r>
      <w:r w:rsidR="00765D37" w:rsidRPr="001F3B03">
        <w:rPr>
          <w:rStyle w:val="normaltextrun"/>
          <w:rFonts w:asciiTheme="majorHAnsi" w:hAnsiTheme="majorHAnsi" w:cstheme="majorHAnsi"/>
          <w:bCs/>
          <w:sz w:val="22"/>
          <w:szCs w:val="20"/>
        </w:rPr>
        <w:t xml:space="preserve">Parmi les sujets pouvant être évoqués :  </w:t>
      </w:r>
    </w:p>
    <w:p w14:paraId="1881937B" w14:textId="3BEAB363" w:rsidR="00765D37" w:rsidRPr="001F3B03" w:rsidRDefault="00765D37" w:rsidP="00765D37">
      <w:pPr>
        <w:pStyle w:val="paragraph"/>
        <w:numPr>
          <w:ilvl w:val="0"/>
          <w:numId w:val="18"/>
        </w:numPr>
        <w:spacing w:before="0" w:beforeAutospacing="0" w:after="0" w:afterAutospacing="0"/>
        <w:jc w:val="both"/>
        <w:textAlignment w:val="baseline"/>
        <w:rPr>
          <w:rStyle w:val="normaltextrun"/>
          <w:rFonts w:asciiTheme="majorHAnsi" w:hAnsiTheme="majorHAnsi" w:cstheme="majorHAnsi"/>
          <w:bCs/>
          <w:sz w:val="22"/>
          <w:szCs w:val="20"/>
        </w:rPr>
      </w:pPr>
      <w:r w:rsidRPr="001F3B03">
        <w:rPr>
          <w:rStyle w:val="normaltextrun"/>
          <w:rFonts w:asciiTheme="majorHAnsi" w:hAnsiTheme="majorHAnsi" w:cstheme="majorHAnsi"/>
          <w:bCs/>
          <w:sz w:val="22"/>
          <w:szCs w:val="20"/>
        </w:rPr>
        <w:t>Les difficultés particulières rencontrées dans le cadre de relations professionnelles ; </w:t>
      </w:r>
    </w:p>
    <w:p w14:paraId="3E03912E" w14:textId="4C67BE25" w:rsidR="00765D37" w:rsidRPr="001F3B03" w:rsidRDefault="00765D37" w:rsidP="00765D37">
      <w:pPr>
        <w:pStyle w:val="paragraph"/>
        <w:numPr>
          <w:ilvl w:val="0"/>
          <w:numId w:val="18"/>
        </w:numPr>
        <w:spacing w:before="0" w:beforeAutospacing="0" w:after="0" w:afterAutospacing="0"/>
        <w:jc w:val="both"/>
        <w:textAlignment w:val="baseline"/>
        <w:rPr>
          <w:rStyle w:val="normaltextrun"/>
          <w:rFonts w:asciiTheme="majorHAnsi" w:hAnsiTheme="majorHAnsi" w:cstheme="majorHAnsi"/>
          <w:bCs/>
          <w:sz w:val="22"/>
          <w:szCs w:val="20"/>
        </w:rPr>
      </w:pPr>
      <w:r w:rsidRPr="001F3B03">
        <w:rPr>
          <w:rStyle w:val="normaltextrun"/>
          <w:rFonts w:asciiTheme="majorHAnsi" w:hAnsiTheme="majorHAnsi" w:cstheme="majorHAnsi"/>
          <w:bCs/>
          <w:sz w:val="22"/>
          <w:szCs w:val="20"/>
        </w:rPr>
        <w:t>Les problématiques d’organisation personnelle pouvant avoir des conséquences négatives sur l’emploi occupé ; </w:t>
      </w:r>
    </w:p>
    <w:p w14:paraId="473CA79E" w14:textId="343D5F57" w:rsidR="004010C4" w:rsidRPr="001F3B03" w:rsidRDefault="00765D37" w:rsidP="00A31E7C">
      <w:pPr>
        <w:pStyle w:val="paragraph"/>
        <w:numPr>
          <w:ilvl w:val="0"/>
          <w:numId w:val="18"/>
        </w:numPr>
        <w:spacing w:before="0" w:beforeAutospacing="0" w:after="0" w:afterAutospacing="0"/>
        <w:jc w:val="both"/>
        <w:textAlignment w:val="baseline"/>
        <w:rPr>
          <w:rStyle w:val="eop"/>
          <w:rFonts w:asciiTheme="majorHAnsi" w:hAnsiTheme="majorHAnsi" w:cstheme="majorHAnsi"/>
          <w:bCs/>
          <w:sz w:val="22"/>
          <w:szCs w:val="20"/>
        </w:rPr>
      </w:pPr>
      <w:r w:rsidRPr="001F3B03">
        <w:rPr>
          <w:rStyle w:val="normaltextrun"/>
          <w:rFonts w:asciiTheme="majorHAnsi" w:hAnsiTheme="majorHAnsi" w:cstheme="majorHAnsi"/>
          <w:bCs/>
          <w:sz w:val="22"/>
          <w:szCs w:val="20"/>
        </w:rPr>
        <w:t>Tout ce qui peut, d’une manière ou d’une autre, générer une situation difficile ou angoissante dans le cadre du travail. </w:t>
      </w:r>
    </w:p>
    <w:p w14:paraId="7CF745B7" w14:textId="77777777" w:rsidR="00966399" w:rsidRPr="001F3B03" w:rsidRDefault="00966399" w:rsidP="00966399">
      <w:pPr>
        <w:pStyle w:val="paragraph"/>
        <w:spacing w:before="0" w:beforeAutospacing="0" w:after="0" w:afterAutospacing="0"/>
        <w:jc w:val="both"/>
        <w:textAlignment w:val="baseline"/>
        <w:rPr>
          <w:rStyle w:val="eop"/>
          <w:rFonts w:asciiTheme="majorHAnsi" w:hAnsiTheme="majorHAnsi" w:cstheme="majorHAnsi"/>
          <w:sz w:val="22"/>
          <w:szCs w:val="20"/>
        </w:rPr>
      </w:pPr>
    </w:p>
    <w:p w14:paraId="353A7E35" w14:textId="2182E5BA" w:rsidR="00966399" w:rsidRPr="001F3B03" w:rsidRDefault="004010C4" w:rsidP="00966399">
      <w:pPr>
        <w:pStyle w:val="paragraph"/>
        <w:spacing w:before="0" w:beforeAutospacing="0" w:after="0" w:afterAutospacing="0"/>
        <w:jc w:val="both"/>
        <w:textAlignment w:val="baseline"/>
        <w:rPr>
          <w:rStyle w:val="eop"/>
          <w:rFonts w:asciiTheme="majorHAnsi" w:hAnsiTheme="majorHAnsi" w:cstheme="majorHAnsi"/>
          <w:color w:val="C00000"/>
          <w:sz w:val="22"/>
          <w:szCs w:val="20"/>
        </w:rPr>
      </w:pPr>
      <w:r w:rsidRPr="001F3B03">
        <w:rPr>
          <w:rStyle w:val="normaltextrun"/>
          <w:rFonts w:asciiTheme="majorHAnsi" w:hAnsiTheme="majorHAnsi" w:cstheme="majorHAnsi"/>
          <w:b/>
          <w:bCs/>
          <w:color w:val="C00000"/>
          <w:sz w:val="22"/>
          <w:szCs w:val="20"/>
        </w:rPr>
        <w:t xml:space="preserve"> </w:t>
      </w:r>
      <w:r w:rsidR="00966399" w:rsidRPr="001F3B03">
        <w:rPr>
          <w:rStyle w:val="normaltextrun"/>
          <w:rFonts w:asciiTheme="majorHAnsi" w:hAnsiTheme="majorHAnsi" w:cstheme="majorHAnsi"/>
          <w:b/>
          <w:bCs/>
          <w:color w:val="C00000"/>
          <w:sz w:val="22"/>
          <w:szCs w:val="20"/>
        </w:rPr>
        <w:t xml:space="preserve"> Article </w:t>
      </w:r>
      <w:r w:rsidR="00996AA9" w:rsidRPr="001F3B03">
        <w:rPr>
          <w:rStyle w:val="normaltextrun"/>
          <w:rFonts w:asciiTheme="majorHAnsi" w:hAnsiTheme="majorHAnsi" w:cstheme="majorHAnsi"/>
          <w:b/>
          <w:bCs/>
          <w:color w:val="C00000"/>
          <w:sz w:val="22"/>
          <w:szCs w:val="20"/>
        </w:rPr>
        <w:t>10</w:t>
      </w:r>
      <w:r w:rsidR="00966399" w:rsidRPr="001F3B03">
        <w:rPr>
          <w:rStyle w:val="normaltextrun"/>
          <w:rFonts w:asciiTheme="majorHAnsi" w:hAnsiTheme="majorHAnsi" w:cstheme="majorHAnsi"/>
          <w:b/>
          <w:bCs/>
          <w:color w:val="C00000"/>
          <w:sz w:val="22"/>
          <w:szCs w:val="20"/>
        </w:rPr>
        <w:t xml:space="preserve"> - ORGANISATION DE L’ACCOMPAGNEMENT </w:t>
      </w:r>
    </w:p>
    <w:p w14:paraId="2008937E" w14:textId="77777777" w:rsidR="004010C4" w:rsidRPr="001F3B03" w:rsidRDefault="004010C4" w:rsidP="00F96209">
      <w:pPr>
        <w:pStyle w:val="paragraph"/>
        <w:spacing w:before="0" w:beforeAutospacing="0" w:after="0" w:afterAutospacing="0"/>
        <w:jc w:val="both"/>
        <w:textAlignment w:val="baseline"/>
        <w:rPr>
          <w:rStyle w:val="normaltextrun"/>
          <w:rFonts w:asciiTheme="majorHAnsi" w:hAnsiTheme="majorHAnsi" w:cstheme="majorHAnsi"/>
          <w:b/>
          <w:bCs/>
          <w:sz w:val="22"/>
          <w:szCs w:val="20"/>
        </w:rPr>
      </w:pPr>
    </w:p>
    <w:p w14:paraId="040F1342" w14:textId="33F1D258" w:rsidR="0070205C" w:rsidRPr="001F3B03" w:rsidRDefault="000152DD" w:rsidP="0070205C">
      <w:pPr>
        <w:pStyle w:val="paragraph"/>
        <w:spacing w:before="0" w:beforeAutospacing="0" w:after="0" w:afterAutospacing="0"/>
        <w:jc w:val="both"/>
        <w:textAlignment w:val="baseline"/>
        <w:rPr>
          <w:rStyle w:val="eop"/>
          <w:rFonts w:asciiTheme="majorHAnsi" w:hAnsiTheme="majorHAnsi" w:cstheme="majorHAnsi"/>
          <w:sz w:val="22"/>
          <w:szCs w:val="20"/>
        </w:rPr>
      </w:pPr>
      <w:r>
        <w:rPr>
          <w:rStyle w:val="normaltextrun"/>
          <w:rFonts w:asciiTheme="majorHAnsi" w:hAnsiTheme="majorHAnsi" w:cstheme="majorHAnsi"/>
          <w:b/>
          <w:bCs/>
          <w:color w:val="C00000"/>
          <w:sz w:val="22"/>
          <w:szCs w:val="20"/>
        </w:rPr>
        <w:t>10</w:t>
      </w:r>
      <w:r w:rsidRPr="001F3B03">
        <w:rPr>
          <w:rStyle w:val="normaltextrun"/>
          <w:rFonts w:asciiTheme="majorHAnsi" w:hAnsiTheme="majorHAnsi" w:cstheme="majorHAnsi"/>
          <w:b/>
          <w:bCs/>
          <w:color w:val="C00000"/>
          <w:sz w:val="22"/>
          <w:szCs w:val="20"/>
        </w:rPr>
        <w:t>.</w:t>
      </w:r>
      <w:r>
        <w:rPr>
          <w:rStyle w:val="normaltextrun"/>
          <w:rFonts w:asciiTheme="majorHAnsi" w:hAnsiTheme="majorHAnsi" w:cstheme="majorHAnsi"/>
          <w:b/>
          <w:bCs/>
          <w:color w:val="C00000"/>
          <w:sz w:val="22"/>
          <w:szCs w:val="20"/>
        </w:rPr>
        <w:t>1</w:t>
      </w:r>
      <w:r w:rsidRPr="001F3B03">
        <w:rPr>
          <w:rStyle w:val="normaltextrun"/>
          <w:rFonts w:asciiTheme="majorHAnsi" w:hAnsiTheme="majorHAnsi" w:cstheme="majorHAnsi"/>
          <w:b/>
          <w:bCs/>
          <w:color w:val="C00000"/>
          <w:sz w:val="22"/>
          <w:szCs w:val="20"/>
        </w:rPr>
        <w:t>.</w:t>
      </w:r>
      <w:r w:rsidRPr="001F3B03">
        <w:rPr>
          <w:rStyle w:val="normaltextrun"/>
          <w:rFonts w:asciiTheme="majorHAnsi" w:hAnsiTheme="majorHAnsi" w:cstheme="majorHAnsi"/>
          <w:bCs/>
          <w:color w:val="C00000"/>
          <w:sz w:val="22"/>
          <w:szCs w:val="20"/>
        </w:rPr>
        <w:t xml:space="preserve"> </w:t>
      </w:r>
      <w:r w:rsidR="004010C4" w:rsidRPr="001F3B03">
        <w:rPr>
          <w:rStyle w:val="normaltextrun"/>
          <w:rFonts w:asciiTheme="majorHAnsi" w:hAnsiTheme="majorHAnsi" w:cstheme="majorHAnsi"/>
          <w:bCs/>
          <w:sz w:val="22"/>
          <w:szCs w:val="20"/>
        </w:rPr>
        <w:t>Le tuteur</w:t>
      </w:r>
      <w:r w:rsidR="004010C4" w:rsidRPr="001F3B03">
        <w:rPr>
          <w:rStyle w:val="normaltextrun"/>
          <w:rFonts w:asciiTheme="majorHAnsi" w:hAnsiTheme="majorHAnsi" w:cstheme="majorHAnsi"/>
          <w:b/>
          <w:bCs/>
          <w:sz w:val="22"/>
          <w:szCs w:val="20"/>
        </w:rPr>
        <w:t xml:space="preserve"> </w:t>
      </w:r>
      <w:r w:rsidR="00F96209" w:rsidRPr="001F3B03">
        <w:rPr>
          <w:rStyle w:val="normaltextrun"/>
          <w:rFonts w:asciiTheme="majorHAnsi" w:hAnsiTheme="majorHAnsi" w:cstheme="majorHAnsi"/>
          <w:sz w:val="22"/>
          <w:szCs w:val="20"/>
        </w:rPr>
        <w:t>assurera un temps régulier d’</w:t>
      </w:r>
      <w:r w:rsidR="00F96209" w:rsidRPr="001F3B03">
        <w:rPr>
          <w:rStyle w:val="normaltextrun"/>
          <w:rFonts w:asciiTheme="majorHAnsi" w:hAnsiTheme="majorHAnsi" w:cstheme="majorHAnsi"/>
          <w:b/>
          <w:sz w:val="22"/>
          <w:szCs w:val="20"/>
        </w:rPr>
        <w:t>échanges</w:t>
      </w:r>
      <w:r w:rsidR="00F96209" w:rsidRPr="001F3B03">
        <w:rPr>
          <w:rStyle w:val="normaltextrun"/>
          <w:rFonts w:asciiTheme="majorHAnsi" w:hAnsiTheme="majorHAnsi" w:cstheme="majorHAnsi"/>
          <w:sz w:val="22"/>
          <w:szCs w:val="20"/>
        </w:rPr>
        <w:t xml:space="preserve"> </w:t>
      </w:r>
      <w:r w:rsidR="004010C4" w:rsidRPr="001F3B03">
        <w:rPr>
          <w:rStyle w:val="normaltextrun"/>
          <w:rFonts w:asciiTheme="majorHAnsi" w:hAnsiTheme="majorHAnsi" w:cstheme="majorHAnsi"/>
          <w:sz w:val="22"/>
          <w:szCs w:val="20"/>
        </w:rPr>
        <w:t xml:space="preserve">sur le lieu de travail du </w:t>
      </w:r>
      <w:r w:rsidR="00956010" w:rsidRPr="001F3B03">
        <w:rPr>
          <w:rStyle w:val="normaltextrun"/>
          <w:rFonts w:asciiTheme="majorHAnsi" w:hAnsiTheme="majorHAnsi" w:cstheme="majorHAnsi"/>
          <w:sz w:val="22"/>
          <w:szCs w:val="20"/>
        </w:rPr>
        <w:t>Salarié</w:t>
      </w:r>
      <w:r w:rsidR="004010C4" w:rsidRPr="001F3B03">
        <w:rPr>
          <w:rStyle w:val="normaltextrun"/>
          <w:rFonts w:asciiTheme="majorHAnsi" w:hAnsiTheme="majorHAnsi" w:cstheme="majorHAnsi"/>
          <w:sz w:val="22"/>
          <w:szCs w:val="20"/>
        </w:rPr>
        <w:t xml:space="preserve"> </w:t>
      </w:r>
      <w:r w:rsidR="00F96209" w:rsidRPr="001F3B03">
        <w:rPr>
          <w:rStyle w:val="normaltextrun"/>
          <w:rFonts w:asciiTheme="majorHAnsi" w:hAnsiTheme="majorHAnsi" w:cstheme="majorHAnsi"/>
          <w:sz w:val="22"/>
          <w:szCs w:val="20"/>
        </w:rPr>
        <w:t xml:space="preserve">avec le </w:t>
      </w:r>
      <w:r w:rsidR="00956010" w:rsidRPr="001F3B03">
        <w:rPr>
          <w:rStyle w:val="normaltextrun"/>
          <w:rFonts w:asciiTheme="majorHAnsi" w:hAnsiTheme="majorHAnsi" w:cstheme="majorHAnsi"/>
          <w:sz w:val="22"/>
          <w:szCs w:val="20"/>
        </w:rPr>
        <w:t>Salarié</w:t>
      </w:r>
      <w:r w:rsidR="00F96209" w:rsidRPr="001F3B03">
        <w:rPr>
          <w:rStyle w:val="normaltextrun"/>
          <w:rFonts w:asciiTheme="majorHAnsi" w:hAnsiTheme="majorHAnsi" w:cstheme="majorHAnsi"/>
          <w:sz w:val="22"/>
          <w:szCs w:val="20"/>
        </w:rPr>
        <w:t xml:space="preserve"> et </w:t>
      </w:r>
      <w:r w:rsidR="004010C4" w:rsidRPr="001F3B03">
        <w:rPr>
          <w:rStyle w:val="normaltextrun"/>
          <w:rFonts w:asciiTheme="majorHAnsi" w:hAnsiTheme="majorHAnsi" w:cstheme="majorHAnsi"/>
          <w:sz w:val="22"/>
          <w:szCs w:val="20"/>
        </w:rPr>
        <w:t>le référent</w:t>
      </w:r>
      <w:r w:rsidR="00F96209" w:rsidRPr="001F3B03">
        <w:rPr>
          <w:rStyle w:val="normaltextrun"/>
          <w:rFonts w:asciiTheme="majorHAnsi" w:hAnsiTheme="majorHAnsi" w:cstheme="majorHAnsi"/>
          <w:sz w:val="22"/>
          <w:szCs w:val="20"/>
        </w:rPr>
        <w:t xml:space="preserve"> prévu sur la base</w:t>
      </w:r>
      <w:r w:rsidR="004010C4" w:rsidRPr="001F3B03">
        <w:rPr>
          <w:rStyle w:val="normaltextrun"/>
          <w:rFonts w:asciiTheme="majorHAnsi" w:hAnsiTheme="majorHAnsi" w:cstheme="majorHAnsi"/>
          <w:sz w:val="22"/>
          <w:szCs w:val="20"/>
        </w:rPr>
        <w:t xml:space="preserve"> de </w:t>
      </w:r>
      <w:r w:rsidR="00F96209" w:rsidRPr="001F3B03">
        <w:rPr>
          <w:rStyle w:val="normaltextrun"/>
          <w:rFonts w:asciiTheme="majorHAnsi" w:hAnsiTheme="majorHAnsi" w:cstheme="majorHAnsi"/>
          <w:sz w:val="22"/>
          <w:szCs w:val="20"/>
        </w:rPr>
        <w:t xml:space="preserve">……………. </w:t>
      </w:r>
      <w:proofErr w:type="gramStart"/>
      <w:r w:rsidR="004010C4" w:rsidRPr="001F3B03">
        <w:rPr>
          <w:rStyle w:val="normaltextrun"/>
          <w:rFonts w:asciiTheme="majorHAnsi" w:hAnsiTheme="majorHAnsi" w:cstheme="majorHAnsi"/>
          <w:sz w:val="22"/>
          <w:szCs w:val="20"/>
        </w:rPr>
        <w:t>c</w:t>
      </w:r>
      <w:r w:rsidR="00F96209" w:rsidRPr="001F3B03">
        <w:rPr>
          <w:rStyle w:val="normaltextrun"/>
          <w:rFonts w:asciiTheme="majorHAnsi" w:hAnsiTheme="majorHAnsi" w:cstheme="majorHAnsi"/>
          <w:sz w:val="22"/>
          <w:szCs w:val="20"/>
        </w:rPr>
        <w:t>ontact</w:t>
      </w:r>
      <w:proofErr w:type="gramEnd"/>
      <w:r w:rsidR="00F96209" w:rsidRPr="001F3B03">
        <w:rPr>
          <w:rStyle w:val="normaltextrun"/>
          <w:rFonts w:asciiTheme="majorHAnsi" w:hAnsiTheme="majorHAnsi" w:cstheme="majorHAnsi"/>
          <w:sz w:val="22"/>
          <w:szCs w:val="20"/>
        </w:rPr>
        <w:t xml:space="preserve">(s) par semaine/mois </w:t>
      </w:r>
      <w:r w:rsidR="004010C4" w:rsidRPr="001F3B03">
        <w:rPr>
          <w:rStyle w:val="normaltextrun"/>
          <w:rFonts w:asciiTheme="majorHAnsi" w:hAnsiTheme="majorHAnsi" w:cstheme="majorHAnsi"/>
          <w:i/>
          <w:sz w:val="22"/>
          <w:szCs w:val="20"/>
        </w:rPr>
        <w:t>(barrer la mention inutile)</w:t>
      </w:r>
      <w:r w:rsidR="00F96209" w:rsidRPr="001F3B03">
        <w:rPr>
          <w:rStyle w:val="normaltextrun"/>
          <w:rFonts w:asciiTheme="majorHAnsi" w:hAnsiTheme="majorHAnsi" w:cstheme="majorHAnsi"/>
          <w:sz w:val="22"/>
          <w:szCs w:val="20"/>
        </w:rPr>
        <w:t xml:space="preserve"> </w:t>
      </w:r>
      <w:r w:rsidR="0070205C" w:rsidRPr="001F3B03">
        <w:rPr>
          <w:rStyle w:val="normaltextrun"/>
          <w:rFonts w:asciiTheme="majorHAnsi" w:hAnsiTheme="majorHAnsi" w:cstheme="majorHAnsi"/>
          <w:sz w:val="22"/>
          <w:szCs w:val="20"/>
        </w:rPr>
        <w:t xml:space="preserve">puis de manière dégressive en fonction des besoins du </w:t>
      </w:r>
      <w:r w:rsidR="00956010" w:rsidRPr="001F3B03">
        <w:rPr>
          <w:rStyle w:val="normaltextrun"/>
          <w:rFonts w:asciiTheme="majorHAnsi" w:hAnsiTheme="majorHAnsi" w:cstheme="majorHAnsi"/>
          <w:sz w:val="22"/>
          <w:szCs w:val="20"/>
        </w:rPr>
        <w:t>Salarié</w:t>
      </w:r>
      <w:r w:rsidR="0070205C" w:rsidRPr="001F3B03">
        <w:rPr>
          <w:rStyle w:val="normaltextrun"/>
          <w:rFonts w:asciiTheme="majorHAnsi" w:hAnsiTheme="majorHAnsi" w:cstheme="majorHAnsi"/>
          <w:sz w:val="22"/>
          <w:szCs w:val="20"/>
        </w:rPr>
        <w:t xml:space="preserve"> et/ou de l’employeur. La nouvelle fréquence sera fixée à l’occasion des bilans </w:t>
      </w:r>
      <w:r w:rsidR="00600F7E" w:rsidRPr="001F3B03">
        <w:rPr>
          <w:rStyle w:val="normaltextrun"/>
          <w:rFonts w:asciiTheme="majorHAnsi" w:hAnsiTheme="majorHAnsi" w:cstheme="majorHAnsi"/>
          <w:sz w:val="22"/>
          <w:szCs w:val="20"/>
        </w:rPr>
        <w:t>(</w:t>
      </w:r>
      <w:proofErr w:type="spellStart"/>
      <w:r>
        <w:rPr>
          <w:rStyle w:val="normaltextrun"/>
          <w:rFonts w:asciiTheme="majorHAnsi" w:hAnsiTheme="majorHAnsi" w:cstheme="majorHAnsi"/>
          <w:sz w:val="22"/>
          <w:szCs w:val="20"/>
        </w:rPr>
        <w:t>cf</w:t>
      </w:r>
      <w:proofErr w:type="spellEnd"/>
      <w:r>
        <w:rPr>
          <w:rStyle w:val="normaltextrun"/>
          <w:rFonts w:asciiTheme="majorHAnsi" w:hAnsiTheme="majorHAnsi" w:cstheme="majorHAnsi"/>
          <w:sz w:val="22"/>
          <w:szCs w:val="20"/>
        </w:rPr>
        <w:t xml:space="preserve"> </w:t>
      </w:r>
      <w:r>
        <w:rPr>
          <w:rStyle w:val="normaltextrun"/>
          <w:rFonts w:asciiTheme="majorHAnsi" w:hAnsiTheme="majorHAnsi" w:cstheme="majorHAnsi"/>
          <w:b/>
          <w:bCs/>
          <w:color w:val="C00000"/>
          <w:sz w:val="22"/>
          <w:szCs w:val="20"/>
        </w:rPr>
        <w:t>10</w:t>
      </w:r>
      <w:r w:rsidRPr="001F3B03">
        <w:rPr>
          <w:rStyle w:val="normaltextrun"/>
          <w:rFonts w:asciiTheme="majorHAnsi" w:hAnsiTheme="majorHAnsi" w:cstheme="majorHAnsi"/>
          <w:b/>
          <w:bCs/>
          <w:color w:val="C00000"/>
          <w:sz w:val="22"/>
          <w:szCs w:val="20"/>
        </w:rPr>
        <w:t>.</w:t>
      </w:r>
      <w:r>
        <w:rPr>
          <w:rStyle w:val="normaltextrun"/>
          <w:rFonts w:asciiTheme="majorHAnsi" w:hAnsiTheme="majorHAnsi" w:cstheme="majorHAnsi"/>
          <w:b/>
          <w:bCs/>
          <w:color w:val="C00000"/>
          <w:sz w:val="22"/>
          <w:szCs w:val="20"/>
        </w:rPr>
        <w:t>2</w:t>
      </w:r>
      <w:r w:rsidRPr="001F3B03">
        <w:rPr>
          <w:rStyle w:val="normaltextrun"/>
          <w:rFonts w:asciiTheme="majorHAnsi" w:hAnsiTheme="majorHAnsi" w:cstheme="majorHAnsi"/>
          <w:b/>
          <w:bCs/>
          <w:color w:val="C00000"/>
          <w:sz w:val="22"/>
          <w:szCs w:val="20"/>
        </w:rPr>
        <w:t>.</w:t>
      </w:r>
      <w:r w:rsidR="00600F7E" w:rsidRPr="001F3B03">
        <w:rPr>
          <w:rStyle w:val="normaltextrun"/>
          <w:rFonts w:asciiTheme="majorHAnsi" w:hAnsiTheme="majorHAnsi" w:cstheme="majorHAnsi"/>
          <w:sz w:val="22"/>
          <w:szCs w:val="20"/>
        </w:rPr>
        <w:t>)</w:t>
      </w:r>
      <w:r w:rsidR="0070205C" w:rsidRPr="001F3B03">
        <w:rPr>
          <w:rStyle w:val="normaltextrun"/>
          <w:rFonts w:asciiTheme="majorHAnsi" w:hAnsiTheme="majorHAnsi" w:cstheme="majorHAnsi"/>
          <w:sz w:val="22"/>
          <w:szCs w:val="20"/>
        </w:rPr>
        <w:t>.</w:t>
      </w:r>
      <w:r w:rsidR="0070205C" w:rsidRPr="001F3B03">
        <w:rPr>
          <w:rStyle w:val="eop"/>
          <w:rFonts w:asciiTheme="majorHAnsi" w:hAnsiTheme="majorHAnsi" w:cstheme="majorHAnsi"/>
          <w:sz w:val="22"/>
          <w:szCs w:val="20"/>
        </w:rPr>
        <w:t xml:space="preserve"> Les membres de l’équipe de travail identifiés par le tuteur et tous professionnels identifiés par le référent comme pouvant répondre aux problématiques rencontrées par le </w:t>
      </w:r>
      <w:r w:rsidR="00956010" w:rsidRPr="001F3B03">
        <w:rPr>
          <w:rStyle w:val="eop"/>
          <w:rFonts w:asciiTheme="majorHAnsi" w:hAnsiTheme="majorHAnsi" w:cstheme="majorHAnsi"/>
          <w:sz w:val="22"/>
          <w:szCs w:val="20"/>
        </w:rPr>
        <w:t>Salarié</w:t>
      </w:r>
      <w:r w:rsidR="0070205C" w:rsidRPr="001F3B03">
        <w:rPr>
          <w:rStyle w:val="eop"/>
          <w:rFonts w:asciiTheme="majorHAnsi" w:hAnsiTheme="majorHAnsi" w:cstheme="majorHAnsi"/>
          <w:sz w:val="22"/>
          <w:szCs w:val="20"/>
        </w:rPr>
        <w:t xml:space="preserve"> seront invités à cette réunion, avec l’accord du </w:t>
      </w:r>
      <w:r w:rsidR="00956010" w:rsidRPr="001F3B03">
        <w:rPr>
          <w:rStyle w:val="eop"/>
          <w:rFonts w:asciiTheme="majorHAnsi" w:hAnsiTheme="majorHAnsi" w:cstheme="majorHAnsi"/>
          <w:sz w:val="22"/>
          <w:szCs w:val="20"/>
        </w:rPr>
        <w:t>Salarié</w:t>
      </w:r>
      <w:r w:rsidR="0070205C" w:rsidRPr="001F3B03">
        <w:rPr>
          <w:rStyle w:val="eop"/>
          <w:rFonts w:asciiTheme="majorHAnsi" w:hAnsiTheme="majorHAnsi" w:cstheme="majorHAnsi"/>
          <w:sz w:val="22"/>
          <w:szCs w:val="20"/>
        </w:rPr>
        <w:t xml:space="preserve">.  </w:t>
      </w:r>
    </w:p>
    <w:p w14:paraId="51626D38" w14:textId="77777777" w:rsidR="0070205C" w:rsidRPr="001F3B03" w:rsidRDefault="0070205C" w:rsidP="00F96209">
      <w:pPr>
        <w:pStyle w:val="paragraph"/>
        <w:spacing w:before="0" w:beforeAutospacing="0" w:after="0" w:afterAutospacing="0"/>
        <w:jc w:val="both"/>
        <w:textAlignment w:val="baseline"/>
        <w:rPr>
          <w:rStyle w:val="normaltextrun"/>
          <w:rFonts w:asciiTheme="majorHAnsi" w:hAnsiTheme="majorHAnsi" w:cstheme="majorHAnsi"/>
          <w:sz w:val="22"/>
          <w:szCs w:val="20"/>
        </w:rPr>
      </w:pPr>
    </w:p>
    <w:p w14:paraId="4804D78F" w14:textId="10ACB07A" w:rsidR="0070205C" w:rsidRPr="001F3B03" w:rsidRDefault="000152DD" w:rsidP="0070205C">
      <w:pPr>
        <w:pStyle w:val="paragraph"/>
        <w:spacing w:before="0" w:beforeAutospacing="0" w:after="0" w:afterAutospacing="0"/>
        <w:jc w:val="both"/>
        <w:textAlignment w:val="baseline"/>
        <w:rPr>
          <w:rStyle w:val="eop"/>
          <w:rFonts w:asciiTheme="majorHAnsi" w:hAnsiTheme="majorHAnsi" w:cstheme="majorHAnsi"/>
          <w:sz w:val="22"/>
          <w:szCs w:val="20"/>
        </w:rPr>
      </w:pPr>
      <w:r>
        <w:rPr>
          <w:rStyle w:val="normaltextrun"/>
          <w:rFonts w:asciiTheme="majorHAnsi" w:hAnsiTheme="majorHAnsi" w:cstheme="majorHAnsi"/>
          <w:b/>
          <w:bCs/>
          <w:color w:val="C00000"/>
          <w:sz w:val="22"/>
          <w:szCs w:val="20"/>
        </w:rPr>
        <w:t>10</w:t>
      </w:r>
      <w:r w:rsidRPr="001F3B03">
        <w:rPr>
          <w:rStyle w:val="normaltextrun"/>
          <w:rFonts w:asciiTheme="majorHAnsi" w:hAnsiTheme="majorHAnsi" w:cstheme="majorHAnsi"/>
          <w:b/>
          <w:bCs/>
          <w:color w:val="C00000"/>
          <w:sz w:val="22"/>
          <w:szCs w:val="20"/>
        </w:rPr>
        <w:t>.</w:t>
      </w:r>
      <w:r>
        <w:rPr>
          <w:rStyle w:val="normaltextrun"/>
          <w:rFonts w:asciiTheme="majorHAnsi" w:hAnsiTheme="majorHAnsi" w:cstheme="majorHAnsi"/>
          <w:b/>
          <w:bCs/>
          <w:color w:val="C00000"/>
          <w:sz w:val="22"/>
          <w:szCs w:val="20"/>
        </w:rPr>
        <w:t>2</w:t>
      </w:r>
      <w:r w:rsidRPr="001F3B03">
        <w:rPr>
          <w:rStyle w:val="normaltextrun"/>
          <w:rFonts w:asciiTheme="majorHAnsi" w:hAnsiTheme="majorHAnsi" w:cstheme="majorHAnsi"/>
          <w:b/>
          <w:bCs/>
          <w:color w:val="C00000"/>
          <w:sz w:val="22"/>
          <w:szCs w:val="20"/>
        </w:rPr>
        <w:t>.</w:t>
      </w:r>
      <w:r w:rsidRPr="001F3B03">
        <w:rPr>
          <w:rStyle w:val="normaltextrun"/>
          <w:rFonts w:asciiTheme="majorHAnsi" w:hAnsiTheme="majorHAnsi" w:cstheme="majorHAnsi"/>
          <w:bCs/>
          <w:color w:val="C00000"/>
          <w:sz w:val="22"/>
          <w:szCs w:val="20"/>
        </w:rPr>
        <w:t xml:space="preserve"> </w:t>
      </w:r>
      <w:r w:rsidR="0070205C" w:rsidRPr="001F3B03">
        <w:rPr>
          <w:rStyle w:val="normaltextrun"/>
          <w:rFonts w:asciiTheme="majorHAnsi" w:hAnsiTheme="majorHAnsi" w:cstheme="majorHAnsi"/>
          <w:sz w:val="22"/>
          <w:szCs w:val="20"/>
        </w:rPr>
        <w:t xml:space="preserve">Des </w:t>
      </w:r>
      <w:r w:rsidR="0070205C" w:rsidRPr="001F3B03">
        <w:rPr>
          <w:rStyle w:val="normaltextrun"/>
          <w:rFonts w:asciiTheme="majorHAnsi" w:hAnsiTheme="majorHAnsi" w:cstheme="majorHAnsi"/>
          <w:b/>
          <w:sz w:val="22"/>
          <w:szCs w:val="20"/>
        </w:rPr>
        <w:t>bilans plus complets</w:t>
      </w:r>
      <w:r w:rsidR="0070205C" w:rsidRPr="001F3B03">
        <w:rPr>
          <w:rStyle w:val="normaltextrun"/>
          <w:rFonts w:asciiTheme="majorHAnsi" w:hAnsiTheme="majorHAnsi" w:cstheme="majorHAnsi"/>
          <w:sz w:val="22"/>
          <w:szCs w:val="20"/>
        </w:rPr>
        <w:t xml:space="preserve"> associant le </w:t>
      </w:r>
      <w:r w:rsidR="00956010" w:rsidRPr="001F3B03">
        <w:rPr>
          <w:rStyle w:val="normaltextrun"/>
          <w:rFonts w:asciiTheme="majorHAnsi" w:hAnsiTheme="majorHAnsi" w:cstheme="majorHAnsi"/>
          <w:sz w:val="22"/>
          <w:szCs w:val="20"/>
        </w:rPr>
        <w:t>Salarié</w:t>
      </w:r>
      <w:r w:rsidR="0070205C" w:rsidRPr="001F3B03">
        <w:rPr>
          <w:rStyle w:val="normaltextrun"/>
          <w:rFonts w:asciiTheme="majorHAnsi" w:hAnsiTheme="majorHAnsi" w:cstheme="majorHAnsi"/>
          <w:sz w:val="22"/>
          <w:szCs w:val="20"/>
        </w:rPr>
        <w:t xml:space="preserve">, le tuteur, l’employeur, le référent, </w:t>
      </w:r>
      <w:r w:rsidR="002E462A" w:rsidRPr="001F3B03">
        <w:rPr>
          <w:rStyle w:val="normaltextrun"/>
          <w:rFonts w:asciiTheme="majorHAnsi" w:hAnsiTheme="majorHAnsi" w:cstheme="majorHAnsi"/>
          <w:sz w:val="22"/>
          <w:szCs w:val="20"/>
        </w:rPr>
        <w:t>la direction de l’ESAT</w:t>
      </w:r>
      <w:r w:rsidR="0070205C" w:rsidRPr="001F3B03">
        <w:rPr>
          <w:rStyle w:val="normaltextrun"/>
          <w:rFonts w:asciiTheme="majorHAnsi" w:hAnsiTheme="majorHAnsi" w:cstheme="majorHAnsi"/>
          <w:sz w:val="22"/>
          <w:szCs w:val="20"/>
        </w:rPr>
        <w:t xml:space="preserve"> et</w:t>
      </w:r>
      <w:r w:rsidR="002E462A" w:rsidRPr="001F3B03">
        <w:rPr>
          <w:rStyle w:val="normaltextrun"/>
          <w:rFonts w:asciiTheme="majorHAnsi" w:hAnsiTheme="majorHAnsi" w:cstheme="majorHAnsi"/>
          <w:sz w:val="22"/>
          <w:szCs w:val="20"/>
        </w:rPr>
        <w:t xml:space="preserve"> tout autre professionnel utile</w:t>
      </w:r>
      <w:r w:rsidR="0070205C" w:rsidRPr="001F3B03">
        <w:rPr>
          <w:rStyle w:val="normaltextrun"/>
          <w:rFonts w:asciiTheme="majorHAnsi" w:hAnsiTheme="majorHAnsi" w:cstheme="majorHAnsi"/>
          <w:b/>
          <w:bCs/>
          <w:sz w:val="22"/>
          <w:szCs w:val="20"/>
        </w:rPr>
        <w:t xml:space="preserve"> </w:t>
      </w:r>
      <w:r w:rsidR="0070205C" w:rsidRPr="001F3B03">
        <w:rPr>
          <w:rStyle w:val="normaltextrun"/>
          <w:rFonts w:asciiTheme="majorHAnsi" w:hAnsiTheme="majorHAnsi" w:cstheme="majorHAnsi"/>
          <w:sz w:val="22"/>
          <w:szCs w:val="20"/>
        </w:rPr>
        <w:t>seront organisés sur une base de ………………</w:t>
      </w:r>
      <w:proofErr w:type="gramStart"/>
      <w:r w:rsidR="0070205C" w:rsidRPr="001F3B03">
        <w:rPr>
          <w:rStyle w:val="normaltextrun"/>
          <w:rFonts w:asciiTheme="majorHAnsi" w:hAnsiTheme="majorHAnsi" w:cstheme="majorHAnsi"/>
          <w:sz w:val="22"/>
          <w:szCs w:val="20"/>
        </w:rPr>
        <w:t>…….</w:t>
      </w:r>
      <w:proofErr w:type="gramEnd"/>
      <w:r w:rsidR="0070205C" w:rsidRPr="001F3B03">
        <w:rPr>
          <w:rStyle w:val="normaltextrun"/>
          <w:rFonts w:asciiTheme="majorHAnsi" w:hAnsiTheme="majorHAnsi" w:cstheme="majorHAnsi"/>
          <w:sz w:val="22"/>
          <w:szCs w:val="20"/>
        </w:rPr>
        <w:t>.</w:t>
      </w:r>
      <w:r w:rsidR="0070205C" w:rsidRPr="001F3B03">
        <w:rPr>
          <w:rStyle w:val="eop"/>
          <w:rFonts w:asciiTheme="majorHAnsi" w:hAnsiTheme="majorHAnsi" w:cstheme="majorHAnsi"/>
          <w:sz w:val="22"/>
          <w:szCs w:val="20"/>
        </w:rPr>
        <w:t> </w:t>
      </w:r>
    </w:p>
    <w:p w14:paraId="7CCE5719" w14:textId="0043091C" w:rsidR="002E462A" w:rsidRPr="001F3B03" w:rsidRDefault="002E462A" w:rsidP="0070205C">
      <w:pPr>
        <w:pStyle w:val="paragraph"/>
        <w:spacing w:before="0" w:beforeAutospacing="0" w:after="0" w:afterAutospacing="0"/>
        <w:jc w:val="both"/>
        <w:textAlignment w:val="baseline"/>
        <w:rPr>
          <w:rStyle w:val="normaltextrun"/>
          <w:rFonts w:asciiTheme="majorHAnsi" w:hAnsiTheme="majorHAnsi" w:cstheme="majorHAnsi"/>
          <w:sz w:val="22"/>
          <w:szCs w:val="20"/>
        </w:rPr>
      </w:pPr>
      <w:r w:rsidRPr="001F3B03">
        <w:rPr>
          <w:rStyle w:val="normaltextrun"/>
          <w:rFonts w:asciiTheme="majorHAnsi" w:hAnsiTheme="majorHAnsi" w:cstheme="majorHAnsi"/>
          <w:sz w:val="22"/>
          <w:szCs w:val="20"/>
        </w:rPr>
        <w:lastRenderedPageBreak/>
        <w:t xml:space="preserve">A l’occasion de ces bilans, </w:t>
      </w:r>
      <w:r w:rsidR="003C41B1" w:rsidRPr="001F3B03">
        <w:rPr>
          <w:rStyle w:val="normaltextrun"/>
          <w:rFonts w:asciiTheme="majorHAnsi" w:hAnsiTheme="majorHAnsi" w:cstheme="majorHAnsi"/>
          <w:sz w:val="22"/>
          <w:szCs w:val="20"/>
        </w:rPr>
        <w:t>les besoins du Salarié seront objectivés</w:t>
      </w:r>
      <w:r w:rsidRPr="001F3B03">
        <w:rPr>
          <w:rStyle w:val="normaltextrun"/>
          <w:rFonts w:asciiTheme="majorHAnsi" w:hAnsiTheme="majorHAnsi" w:cstheme="majorHAnsi"/>
          <w:sz w:val="22"/>
          <w:szCs w:val="20"/>
        </w:rPr>
        <w:t xml:space="preserve"> </w:t>
      </w:r>
      <w:r w:rsidR="00600F7E" w:rsidRPr="001F3B03">
        <w:rPr>
          <w:rStyle w:val="normaltextrun"/>
          <w:rFonts w:asciiTheme="majorHAnsi" w:hAnsiTheme="majorHAnsi" w:cstheme="majorHAnsi"/>
          <w:sz w:val="22"/>
          <w:szCs w:val="20"/>
        </w:rPr>
        <w:t>à travers une grille de suivi coconstruite entre les différentes parties</w:t>
      </w:r>
      <w:r w:rsidR="003C41B1" w:rsidRPr="001F3B03">
        <w:rPr>
          <w:rStyle w:val="normaltextrun"/>
          <w:rFonts w:asciiTheme="majorHAnsi" w:hAnsiTheme="majorHAnsi" w:cstheme="majorHAnsi"/>
          <w:sz w:val="22"/>
          <w:szCs w:val="20"/>
        </w:rPr>
        <w:t>. E</w:t>
      </w:r>
      <w:r w:rsidRPr="001F3B03">
        <w:rPr>
          <w:rStyle w:val="normaltextrun"/>
          <w:rFonts w:asciiTheme="majorHAnsi" w:hAnsiTheme="majorHAnsi" w:cstheme="majorHAnsi"/>
          <w:sz w:val="22"/>
          <w:szCs w:val="20"/>
        </w:rPr>
        <w:t>n fonction de ces derniers</w:t>
      </w:r>
      <w:r w:rsidR="003C41B1" w:rsidRPr="001F3B03">
        <w:rPr>
          <w:rStyle w:val="normaltextrun"/>
          <w:rFonts w:asciiTheme="majorHAnsi" w:hAnsiTheme="majorHAnsi" w:cstheme="majorHAnsi"/>
          <w:sz w:val="22"/>
          <w:szCs w:val="20"/>
        </w:rPr>
        <w:t>,</w:t>
      </w:r>
      <w:r w:rsidRPr="001F3B03">
        <w:rPr>
          <w:rStyle w:val="normaltextrun"/>
          <w:rFonts w:asciiTheme="majorHAnsi" w:hAnsiTheme="majorHAnsi" w:cstheme="majorHAnsi"/>
          <w:sz w:val="22"/>
          <w:szCs w:val="20"/>
        </w:rPr>
        <w:t xml:space="preserve"> une nouvelle fréquence </w:t>
      </w:r>
      <w:r w:rsidR="003C41B1" w:rsidRPr="001F3B03">
        <w:rPr>
          <w:rStyle w:val="normaltextrun"/>
          <w:rFonts w:asciiTheme="majorHAnsi" w:hAnsiTheme="majorHAnsi" w:cstheme="majorHAnsi"/>
          <w:sz w:val="22"/>
          <w:szCs w:val="20"/>
        </w:rPr>
        <w:t xml:space="preserve">sera définie concernant les </w:t>
      </w:r>
      <w:r w:rsidRPr="001F3B03">
        <w:rPr>
          <w:rStyle w:val="normaltextrun"/>
          <w:rFonts w:asciiTheme="majorHAnsi" w:hAnsiTheme="majorHAnsi" w:cstheme="majorHAnsi"/>
          <w:sz w:val="22"/>
          <w:szCs w:val="20"/>
        </w:rPr>
        <w:t xml:space="preserve">échanges entre le référent, le tuteur et le </w:t>
      </w:r>
      <w:r w:rsidR="00956010" w:rsidRPr="001F3B03">
        <w:rPr>
          <w:rStyle w:val="normaltextrun"/>
          <w:rFonts w:asciiTheme="majorHAnsi" w:hAnsiTheme="majorHAnsi" w:cstheme="majorHAnsi"/>
          <w:sz w:val="22"/>
          <w:szCs w:val="20"/>
        </w:rPr>
        <w:t>Salarié</w:t>
      </w:r>
      <w:r w:rsidRPr="001F3B03">
        <w:rPr>
          <w:rStyle w:val="normaltextrun"/>
          <w:rFonts w:asciiTheme="majorHAnsi" w:hAnsiTheme="majorHAnsi" w:cstheme="majorHAnsi"/>
          <w:sz w:val="22"/>
          <w:szCs w:val="20"/>
        </w:rPr>
        <w:t xml:space="preserve">. </w:t>
      </w:r>
      <w:r w:rsidR="003C41B1" w:rsidRPr="001F3B03">
        <w:rPr>
          <w:rStyle w:val="normaltextrun"/>
          <w:rFonts w:asciiTheme="majorHAnsi" w:hAnsiTheme="majorHAnsi" w:cstheme="majorHAnsi"/>
          <w:sz w:val="22"/>
          <w:szCs w:val="20"/>
        </w:rPr>
        <w:t>Cela</w:t>
      </w:r>
      <w:r w:rsidRPr="001F3B03">
        <w:rPr>
          <w:rStyle w:val="normaltextrun"/>
          <w:rFonts w:asciiTheme="majorHAnsi" w:hAnsiTheme="majorHAnsi" w:cstheme="majorHAnsi"/>
          <w:sz w:val="22"/>
          <w:szCs w:val="20"/>
        </w:rPr>
        <w:t xml:space="preserve"> donnera lieu à un avenant à la présente convention.  </w:t>
      </w:r>
    </w:p>
    <w:p w14:paraId="12F0453C" w14:textId="77777777" w:rsidR="002E462A" w:rsidRPr="001F3B03" w:rsidRDefault="002E462A" w:rsidP="0070205C">
      <w:pPr>
        <w:pStyle w:val="paragraph"/>
        <w:spacing w:before="0" w:beforeAutospacing="0" w:after="0" w:afterAutospacing="0"/>
        <w:jc w:val="both"/>
        <w:textAlignment w:val="baseline"/>
        <w:rPr>
          <w:rStyle w:val="normaltextrun"/>
          <w:rFonts w:asciiTheme="majorHAnsi" w:hAnsiTheme="majorHAnsi" w:cstheme="majorHAnsi"/>
          <w:sz w:val="22"/>
          <w:szCs w:val="20"/>
        </w:rPr>
      </w:pPr>
    </w:p>
    <w:p w14:paraId="269CB8AF" w14:textId="77777777" w:rsidR="0070205C" w:rsidRPr="001F3B03" w:rsidRDefault="0070205C" w:rsidP="0070205C">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normaltextrun"/>
          <w:rFonts w:asciiTheme="majorHAnsi" w:hAnsiTheme="majorHAnsi" w:cstheme="majorHAnsi"/>
          <w:sz w:val="22"/>
          <w:szCs w:val="20"/>
        </w:rPr>
        <w:t xml:space="preserve">Les sujets traités au cours des bilans pourront concerner </w:t>
      </w:r>
      <w:r w:rsidR="002E462A" w:rsidRPr="001F3B03">
        <w:rPr>
          <w:rStyle w:val="normaltextrun"/>
          <w:rFonts w:asciiTheme="majorHAnsi" w:hAnsiTheme="majorHAnsi" w:cstheme="majorHAnsi"/>
          <w:sz w:val="22"/>
          <w:szCs w:val="20"/>
        </w:rPr>
        <w:t>par ailleurs</w:t>
      </w:r>
      <w:r w:rsidRPr="001F3B03">
        <w:rPr>
          <w:rStyle w:val="normaltextrun"/>
          <w:rFonts w:asciiTheme="majorHAnsi" w:hAnsiTheme="majorHAnsi" w:cstheme="majorHAnsi"/>
          <w:sz w:val="22"/>
          <w:szCs w:val="20"/>
        </w:rPr>
        <w:t> :</w:t>
      </w:r>
      <w:r w:rsidRPr="001F3B03">
        <w:rPr>
          <w:rStyle w:val="eop"/>
          <w:rFonts w:asciiTheme="majorHAnsi" w:hAnsiTheme="majorHAnsi" w:cstheme="majorHAnsi"/>
          <w:sz w:val="22"/>
          <w:szCs w:val="20"/>
        </w:rPr>
        <w:t> </w:t>
      </w:r>
    </w:p>
    <w:p w14:paraId="6565D9A7" w14:textId="5ED2EC53" w:rsidR="0070205C" w:rsidRPr="001F3B03" w:rsidRDefault="0070205C" w:rsidP="0070205C">
      <w:pPr>
        <w:pStyle w:val="paragraph"/>
        <w:numPr>
          <w:ilvl w:val="0"/>
          <w:numId w:val="5"/>
        </w:numPr>
        <w:spacing w:before="0" w:beforeAutospacing="0" w:after="0" w:afterAutospacing="0"/>
        <w:ind w:left="345" w:firstLine="0"/>
        <w:jc w:val="both"/>
        <w:textAlignment w:val="baseline"/>
        <w:rPr>
          <w:rFonts w:asciiTheme="majorHAnsi" w:hAnsiTheme="majorHAnsi" w:cstheme="majorHAnsi"/>
          <w:sz w:val="22"/>
          <w:szCs w:val="20"/>
        </w:rPr>
      </w:pPr>
      <w:r w:rsidRPr="001F3B03">
        <w:rPr>
          <w:rStyle w:val="normaltextrun"/>
          <w:rFonts w:asciiTheme="majorHAnsi" w:hAnsiTheme="majorHAnsi" w:cstheme="majorHAnsi"/>
          <w:sz w:val="22"/>
          <w:szCs w:val="20"/>
        </w:rPr>
        <w:t>L’adéquation au poste et qualité de travail</w:t>
      </w:r>
      <w:r w:rsidR="000152DD">
        <w:rPr>
          <w:rStyle w:val="normaltextrun"/>
          <w:rFonts w:asciiTheme="majorHAnsi" w:hAnsiTheme="majorHAnsi" w:cstheme="majorHAnsi"/>
          <w:sz w:val="22"/>
          <w:szCs w:val="20"/>
        </w:rPr>
        <w:t xml:space="preserve"> ; </w:t>
      </w:r>
    </w:p>
    <w:p w14:paraId="0F5BD1D5" w14:textId="466584F3" w:rsidR="0070205C" w:rsidRPr="001F3B03" w:rsidRDefault="00600F7E" w:rsidP="0070205C">
      <w:pPr>
        <w:pStyle w:val="paragraph"/>
        <w:numPr>
          <w:ilvl w:val="0"/>
          <w:numId w:val="5"/>
        </w:numPr>
        <w:spacing w:before="0" w:beforeAutospacing="0" w:after="0" w:afterAutospacing="0"/>
        <w:ind w:left="345" w:firstLine="0"/>
        <w:jc w:val="both"/>
        <w:textAlignment w:val="baseline"/>
        <w:rPr>
          <w:rFonts w:asciiTheme="majorHAnsi" w:hAnsiTheme="majorHAnsi" w:cstheme="majorHAnsi"/>
          <w:sz w:val="22"/>
          <w:szCs w:val="20"/>
        </w:rPr>
      </w:pPr>
      <w:r w:rsidRPr="001F3B03">
        <w:rPr>
          <w:rStyle w:val="normaltextrun"/>
          <w:rFonts w:asciiTheme="majorHAnsi" w:hAnsiTheme="majorHAnsi" w:cstheme="majorHAnsi"/>
          <w:sz w:val="22"/>
          <w:szCs w:val="20"/>
        </w:rPr>
        <w:t xml:space="preserve">Le </w:t>
      </w:r>
      <w:r w:rsidR="0070205C" w:rsidRPr="001F3B03">
        <w:rPr>
          <w:rStyle w:val="normaltextrun"/>
          <w:rFonts w:asciiTheme="majorHAnsi" w:hAnsiTheme="majorHAnsi" w:cstheme="majorHAnsi"/>
          <w:sz w:val="22"/>
          <w:szCs w:val="20"/>
        </w:rPr>
        <w:t xml:space="preserve">rythme et </w:t>
      </w:r>
      <w:r w:rsidRPr="001F3B03">
        <w:rPr>
          <w:rStyle w:val="normaltextrun"/>
          <w:rFonts w:asciiTheme="majorHAnsi" w:hAnsiTheme="majorHAnsi" w:cstheme="majorHAnsi"/>
          <w:sz w:val="22"/>
          <w:szCs w:val="20"/>
        </w:rPr>
        <w:t>l</w:t>
      </w:r>
      <w:r w:rsidR="0070205C" w:rsidRPr="001F3B03">
        <w:rPr>
          <w:rStyle w:val="normaltextrun"/>
          <w:rFonts w:asciiTheme="majorHAnsi" w:hAnsiTheme="majorHAnsi" w:cstheme="majorHAnsi"/>
          <w:sz w:val="22"/>
          <w:szCs w:val="20"/>
        </w:rPr>
        <w:t xml:space="preserve">es horaires </w:t>
      </w:r>
      <w:r w:rsidRPr="001F3B03">
        <w:rPr>
          <w:rStyle w:val="normaltextrun"/>
          <w:rFonts w:asciiTheme="majorHAnsi" w:hAnsiTheme="majorHAnsi" w:cstheme="majorHAnsi"/>
          <w:sz w:val="22"/>
          <w:szCs w:val="20"/>
        </w:rPr>
        <w:t>de travail</w:t>
      </w:r>
      <w:r w:rsidR="000152DD">
        <w:rPr>
          <w:rStyle w:val="normaltextrun"/>
          <w:rFonts w:asciiTheme="majorHAnsi" w:hAnsiTheme="majorHAnsi" w:cstheme="majorHAnsi"/>
          <w:sz w:val="22"/>
          <w:szCs w:val="20"/>
        </w:rPr>
        <w:t> ;</w:t>
      </w:r>
    </w:p>
    <w:p w14:paraId="508D9D03" w14:textId="7F183580" w:rsidR="002E462A" w:rsidRPr="001F3B03" w:rsidRDefault="0070205C" w:rsidP="0070205C">
      <w:pPr>
        <w:pStyle w:val="paragraph"/>
        <w:numPr>
          <w:ilvl w:val="0"/>
          <w:numId w:val="5"/>
        </w:numPr>
        <w:spacing w:before="0" w:beforeAutospacing="0" w:after="0" w:afterAutospacing="0"/>
        <w:ind w:left="345" w:firstLine="0"/>
        <w:jc w:val="both"/>
        <w:textAlignment w:val="baseline"/>
        <w:rPr>
          <w:rFonts w:asciiTheme="majorHAnsi" w:hAnsiTheme="majorHAnsi" w:cstheme="majorHAnsi"/>
          <w:sz w:val="22"/>
          <w:szCs w:val="20"/>
        </w:rPr>
      </w:pPr>
      <w:r w:rsidRPr="001F3B03">
        <w:rPr>
          <w:rStyle w:val="normaltextrun"/>
          <w:rFonts w:asciiTheme="majorHAnsi" w:hAnsiTheme="majorHAnsi" w:cstheme="majorHAnsi"/>
          <w:sz w:val="22"/>
          <w:szCs w:val="20"/>
        </w:rPr>
        <w:t>L’intégration sociale, l’ambiance de travail</w:t>
      </w:r>
      <w:r w:rsidR="000152DD">
        <w:rPr>
          <w:rStyle w:val="normaltextrun"/>
          <w:rFonts w:asciiTheme="majorHAnsi" w:hAnsiTheme="majorHAnsi" w:cstheme="majorHAnsi"/>
          <w:sz w:val="22"/>
          <w:szCs w:val="20"/>
        </w:rPr>
        <w:t> ;</w:t>
      </w:r>
      <w:r w:rsidRPr="001F3B03">
        <w:rPr>
          <w:rStyle w:val="normaltextrun"/>
          <w:rFonts w:asciiTheme="majorHAnsi" w:hAnsiTheme="majorHAnsi" w:cstheme="majorHAnsi"/>
          <w:sz w:val="22"/>
          <w:szCs w:val="20"/>
        </w:rPr>
        <w:t> </w:t>
      </w:r>
      <w:r w:rsidRPr="001F3B03">
        <w:rPr>
          <w:rStyle w:val="eop"/>
          <w:rFonts w:asciiTheme="majorHAnsi" w:hAnsiTheme="majorHAnsi" w:cstheme="majorHAnsi"/>
          <w:sz w:val="22"/>
          <w:szCs w:val="20"/>
        </w:rPr>
        <w:t> </w:t>
      </w:r>
    </w:p>
    <w:p w14:paraId="63CD649D" w14:textId="6F426FFB" w:rsidR="0070205C" w:rsidRPr="001F3B03" w:rsidRDefault="0070205C" w:rsidP="0070205C">
      <w:pPr>
        <w:pStyle w:val="paragraph"/>
        <w:numPr>
          <w:ilvl w:val="0"/>
          <w:numId w:val="5"/>
        </w:numPr>
        <w:spacing w:before="0" w:beforeAutospacing="0" w:after="0" w:afterAutospacing="0"/>
        <w:ind w:left="345" w:firstLine="0"/>
        <w:jc w:val="both"/>
        <w:textAlignment w:val="baseline"/>
        <w:rPr>
          <w:rStyle w:val="normaltextrun"/>
          <w:rFonts w:asciiTheme="majorHAnsi" w:hAnsiTheme="majorHAnsi" w:cstheme="majorHAnsi"/>
          <w:sz w:val="22"/>
          <w:szCs w:val="20"/>
        </w:rPr>
      </w:pPr>
      <w:r w:rsidRPr="001F3B03">
        <w:rPr>
          <w:rStyle w:val="normaltextrun"/>
          <w:rFonts w:asciiTheme="majorHAnsi" w:hAnsiTheme="majorHAnsi" w:cstheme="majorHAnsi"/>
          <w:sz w:val="22"/>
          <w:szCs w:val="20"/>
        </w:rPr>
        <w:t>Les formations professionnelles envisageables, internes ou externes, le cas échéant qualifiantes</w:t>
      </w:r>
      <w:r w:rsidR="000152DD">
        <w:rPr>
          <w:rStyle w:val="normaltextrun"/>
          <w:rFonts w:asciiTheme="majorHAnsi" w:hAnsiTheme="majorHAnsi" w:cstheme="majorHAnsi"/>
          <w:sz w:val="22"/>
          <w:szCs w:val="20"/>
        </w:rPr>
        <w:t xml:space="preserve">. </w:t>
      </w:r>
    </w:p>
    <w:p w14:paraId="5999C3C9" w14:textId="77777777" w:rsidR="0070205C" w:rsidRPr="001F3B03" w:rsidRDefault="0070205C" w:rsidP="00F96209">
      <w:pPr>
        <w:pStyle w:val="paragraph"/>
        <w:spacing w:before="0" w:beforeAutospacing="0" w:after="0" w:afterAutospacing="0"/>
        <w:jc w:val="both"/>
        <w:textAlignment w:val="baseline"/>
        <w:rPr>
          <w:rStyle w:val="normaltextrun"/>
          <w:rFonts w:asciiTheme="majorHAnsi" w:hAnsiTheme="majorHAnsi" w:cstheme="majorHAnsi"/>
          <w:sz w:val="22"/>
          <w:szCs w:val="20"/>
        </w:rPr>
      </w:pPr>
    </w:p>
    <w:p w14:paraId="7AF8CD4F" w14:textId="643ACF08" w:rsidR="00F96209" w:rsidRPr="001F3B03" w:rsidRDefault="00F96209" w:rsidP="00F96209">
      <w:pPr>
        <w:pStyle w:val="paragraph"/>
        <w:spacing w:before="0" w:beforeAutospacing="0" w:after="0" w:afterAutospacing="0"/>
        <w:jc w:val="both"/>
        <w:textAlignment w:val="baseline"/>
        <w:rPr>
          <w:rStyle w:val="eop"/>
          <w:rFonts w:asciiTheme="majorHAnsi" w:hAnsiTheme="majorHAnsi" w:cstheme="majorHAnsi"/>
          <w:sz w:val="22"/>
          <w:szCs w:val="20"/>
        </w:rPr>
      </w:pPr>
      <w:r w:rsidRPr="001F3B03">
        <w:rPr>
          <w:rStyle w:val="normaltextrun"/>
          <w:rFonts w:asciiTheme="majorHAnsi" w:hAnsiTheme="majorHAnsi" w:cstheme="majorHAnsi"/>
          <w:sz w:val="22"/>
          <w:szCs w:val="20"/>
        </w:rPr>
        <w:t>La périodicité de</w:t>
      </w:r>
      <w:r w:rsidR="002E462A" w:rsidRPr="001F3B03">
        <w:rPr>
          <w:rStyle w:val="normaltextrun"/>
          <w:rFonts w:asciiTheme="majorHAnsi" w:hAnsiTheme="majorHAnsi" w:cstheme="majorHAnsi"/>
          <w:sz w:val="22"/>
          <w:szCs w:val="20"/>
        </w:rPr>
        <w:t xml:space="preserve"> ces </w:t>
      </w:r>
      <w:r w:rsidR="00600F7E" w:rsidRPr="001F3B03">
        <w:rPr>
          <w:rStyle w:val="normaltextrun"/>
          <w:rFonts w:asciiTheme="majorHAnsi" w:hAnsiTheme="majorHAnsi" w:cstheme="majorHAnsi"/>
          <w:sz w:val="22"/>
          <w:szCs w:val="20"/>
        </w:rPr>
        <w:t>bilans</w:t>
      </w:r>
      <w:r w:rsidRPr="001F3B03">
        <w:rPr>
          <w:rStyle w:val="normaltextrun"/>
          <w:rFonts w:asciiTheme="majorHAnsi" w:hAnsiTheme="majorHAnsi" w:cstheme="majorHAnsi"/>
          <w:sz w:val="22"/>
          <w:szCs w:val="20"/>
        </w:rPr>
        <w:t xml:space="preserve"> et leur contenu peuvent être adaptés pour tenir compte à la fois de l’évolution professionnelle du </w:t>
      </w:r>
      <w:r w:rsidR="00956010" w:rsidRPr="001F3B03">
        <w:rPr>
          <w:rStyle w:val="normaltextrun"/>
          <w:rFonts w:asciiTheme="majorHAnsi" w:hAnsiTheme="majorHAnsi" w:cstheme="majorHAnsi"/>
          <w:sz w:val="22"/>
          <w:szCs w:val="20"/>
        </w:rPr>
        <w:t>Salarié</w:t>
      </w:r>
      <w:r w:rsidRPr="001F3B03">
        <w:rPr>
          <w:rStyle w:val="normaltextrun"/>
          <w:rFonts w:asciiTheme="majorHAnsi" w:hAnsiTheme="majorHAnsi" w:cstheme="majorHAnsi"/>
          <w:sz w:val="22"/>
          <w:szCs w:val="20"/>
        </w:rPr>
        <w:t xml:space="preserve">, mais aussi des problématiques de </w:t>
      </w:r>
      <w:r w:rsidR="007D678F">
        <w:rPr>
          <w:rStyle w:val="normaltextrun"/>
          <w:rFonts w:asciiTheme="majorHAnsi" w:hAnsiTheme="majorHAnsi" w:cstheme="majorHAnsi"/>
          <w:sz w:val="22"/>
          <w:szCs w:val="20"/>
        </w:rPr>
        <w:t>L’Employeur</w:t>
      </w:r>
      <w:r w:rsidRPr="001F3B03">
        <w:rPr>
          <w:rStyle w:val="normaltextrun"/>
          <w:rFonts w:asciiTheme="majorHAnsi" w:hAnsiTheme="majorHAnsi" w:cstheme="majorHAnsi"/>
          <w:sz w:val="22"/>
          <w:szCs w:val="20"/>
        </w:rPr>
        <w:t>. </w:t>
      </w:r>
      <w:r w:rsidRPr="001F3B03">
        <w:rPr>
          <w:rStyle w:val="eop"/>
          <w:rFonts w:asciiTheme="majorHAnsi" w:hAnsiTheme="majorHAnsi" w:cstheme="majorHAnsi"/>
          <w:sz w:val="22"/>
          <w:szCs w:val="20"/>
        </w:rPr>
        <w:t> </w:t>
      </w:r>
    </w:p>
    <w:p w14:paraId="35E940FE" w14:textId="77777777" w:rsidR="002E462A" w:rsidRPr="001F3B03" w:rsidRDefault="002E462A" w:rsidP="00F96209">
      <w:pPr>
        <w:pStyle w:val="paragraph"/>
        <w:spacing w:before="0" w:beforeAutospacing="0" w:after="0" w:afterAutospacing="0"/>
        <w:jc w:val="both"/>
        <w:textAlignment w:val="baseline"/>
        <w:rPr>
          <w:rFonts w:asciiTheme="majorHAnsi" w:hAnsiTheme="majorHAnsi" w:cstheme="majorHAnsi"/>
          <w:sz w:val="22"/>
          <w:szCs w:val="20"/>
        </w:rPr>
      </w:pPr>
    </w:p>
    <w:p w14:paraId="506F1C53" w14:textId="59FCF082" w:rsidR="00F96209" w:rsidRPr="001F3B03" w:rsidRDefault="00F96209" w:rsidP="00F96209">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normaltextrun"/>
          <w:rFonts w:asciiTheme="majorHAnsi" w:hAnsiTheme="majorHAnsi" w:cstheme="majorHAnsi"/>
          <w:sz w:val="22"/>
          <w:szCs w:val="20"/>
        </w:rPr>
        <w:t xml:space="preserve">Les parties contractantes peuvent solliciter une rencontre à tout moment afin de pallier aux éventuelles difficultés </w:t>
      </w:r>
      <w:r w:rsidR="00B001F0" w:rsidRPr="001F3B03">
        <w:rPr>
          <w:rStyle w:val="normaltextrun"/>
          <w:rFonts w:asciiTheme="majorHAnsi" w:hAnsiTheme="majorHAnsi" w:cstheme="majorHAnsi"/>
          <w:sz w:val="22"/>
          <w:szCs w:val="20"/>
        </w:rPr>
        <w:t>rencontrées par</w:t>
      </w:r>
      <w:r w:rsidRPr="001F3B03">
        <w:rPr>
          <w:rStyle w:val="normaltextrun"/>
          <w:rFonts w:asciiTheme="majorHAnsi" w:hAnsiTheme="majorHAnsi" w:cstheme="majorHAnsi"/>
          <w:sz w:val="22"/>
          <w:szCs w:val="20"/>
        </w:rPr>
        <w:t xml:space="preserve"> l’une des parties.</w:t>
      </w:r>
      <w:r w:rsidRPr="001F3B03">
        <w:rPr>
          <w:rStyle w:val="eop"/>
          <w:rFonts w:asciiTheme="majorHAnsi" w:hAnsiTheme="majorHAnsi" w:cstheme="majorHAnsi"/>
          <w:sz w:val="22"/>
          <w:szCs w:val="20"/>
        </w:rPr>
        <w:t> </w:t>
      </w:r>
    </w:p>
    <w:p w14:paraId="519E8401" w14:textId="77777777"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sz w:val="22"/>
          <w:szCs w:val="20"/>
        </w:rPr>
      </w:pPr>
    </w:p>
    <w:p w14:paraId="493AEAC3" w14:textId="77777777" w:rsidR="0012618A" w:rsidRPr="001F3B03" w:rsidRDefault="0012618A" w:rsidP="0012618A">
      <w:pPr>
        <w:pStyle w:val="paragraph"/>
        <w:spacing w:before="0" w:beforeAutospacing="0" w:after="0" w:afterAutospacing="0"/>
        <w:ind w:left="105"/>
        <w:jc w:val="both"/>
        <w:textAlignment w:val="baseline"/>
        <w:rPr>
          <w:rFonts w:asciiTheme="majorHAnsi" w:hAnsiTheme="majorHAnsi" w:cstheme="majorHAnsi"/>
          <w:sz w:val="22"/>
          <w:szCs w:val="20"/>
        </w:rPr>
      </w:pPr>
      <w:r w:rsidRPr="001F3B03">
        <w:rPr>
          <w:rStyle w:val="eop"/>
          <w:rFonts w:asciiTheme="majorHAnsi" w:hAnsiTheme="majorHAnsi" w:cstheme="majorHAnsi"/>
          <w:sz w:val="22"/>
          <w:szCs w:val="20"/>
        </w:rPr>
        <w:t> </w:t>
      </w:r>
    </w:p>
    <w:p w14:paraId="744D10DB" w14:textId="4DCAE2A4"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color w:val="C00000"/>
          <w:sz w:val="22"/>
          <w:szCs w:val="20"/>
        </w:rPr>
      </w:pPr>
      <w:r w:rsidRPr="001F3B03">
        <w:rPr>
          <w:rStyle w:val="normaltextrun"/>
          <w:rFonts w:asciiTheme="majorHAnsi" w:hAnsiTheme="majorHAnsi" w:cstheme="majorHAnsi"/>
          <w:b/>
          <w:bCs/>
          <w:color w:val="C00000"/>
          <w:sz w:val="22"/>
          <w:szCs w:val="20"/>
        </w:rPr>
        <w:t xml:space="preserve">ARTICLE </w:t>
      </w:r>
      <w:r w:rsidR="00600977" w:rsidRPr="001F3B03">
        <w:rPr>
          <w:rStyle w:val="normaltextrun"/>
          <w:rFonts w:asciiTheme="majorHAnsi" w:hAnsiTheme="majorHAnsi" w:cstheme="majorHAnsi"/>
          <w:b/>
          <w:bCs/>
          <w:color w:val="C00000"/>
          <w:sz w:val="22"/>
          <w:szCs w:val="20"/>
        </w:rPr>
        <w:t>1</w:t>
      </w:r>
      <w:r w:rsidR="00996AA9" w:rsidRPr="001F3B03">
        <w:rPr>
          <w:rStyle w:val="normaltextrun"/>
          <w:rFonts w:asciiTheme="majorHAnsi" w:hAnsiTheme="majorHAnsi" w:cstheme="majorHAnsi"/>
          <w:b/>
          <w:bCs/>
          <w:color w:val="C00000"/>
          <w:sz w:val="22"/>
          <w:szCs w:val="20"/>
        </w:rPr>
        <w:t>1</w:t>
      </w:r>
      <w:r w:rsidRPr="001F3B03">
        <w:rPr>
          <w:rStyle w:val="normaltextrun"/>
          <w:rFonts w:asciiTheme="majorHAnsi" w:hAnsiTheme="majorHAnsi" w:cstheme="majorHAnsi"/>
          <w:b/>
          <w:bCs/>
          <w:color w:val="C00000"/>
          <w:sz w:val="22"/>
          <w:szCs w:val="20"/>
        </w:rPr>
        <w:t xml:space="preserve"> </w:t>
      </w:r>
      <w:r w:rsidR="00600977" w:rsidRPr="001F3B03">
        <w:rPr>
          <w:rStyle w:val="normaltextrun"/>
          <w:rFonts w:asciiTheme="majorHAnsi" w:hAnsiTheme="majorHAnsi" w:cstheme="majorHAnsi"/>
          <w:b/>
          <w:bCs/>
          <w:color w:val="C00000"/>
          <w:sz w:val="22"/>
          <w:szCs w:val="20"/>
        </w:rPr>
        <w:t>–</w:t>
      </w:r>
      <w:r w:rsidRPr="001F3B03">
        <w:rPr>
          <w:rStyle w:val="normaltextrun"/>
          <w:rFonts w:asciiTheme="majorHAnsi" w:hAnsiTheme="majorHAnsi" w:cstheme="majorHAnsi"/>
          <w:b/>
          <w:bCs/>
          <w:color w:val="C00000"/>
          <w:sz w:val="22"/>
          <w:szCs w:val="20"/>
        </w:rPr>
        <w:t xml:space="preserve"> </w:t>
      </w:r>
      <w:r w:rsidR="00600977" w:rsidRPr="001F3B03">
        <w:rPr>
          <w:rStyle w:val="normaltextrun"/>
          <w:rFonts w:asciiTheme="majorHAnsi" w:hAnsiTheme="majorHAnsi" w:cstheme="majorHAnsi"/>
          <w:b/>
          <w:bCs/>
          <w:color w:val="C00000"/>
          <w:sz w:val="22"/>
          <w:szCs w:val="20"/>
        </w:rPr>
        <w:t>MONTANT DE LA PRESTATION</w:t>
      </w:r>
      <w:r w:rsidRPr="001F3B03">
        <w:rPr>
          <w:rStyle w:val="normaltextrun"/>
          <w:rFonts w:asciiTheme="majorHAnsi" w:hAnsiTheme="majorHAnsi" w:cstheme="majorHAnsi"/>
          <w:b/>
          <w:bCs/>
          <w:color w:val="C00000"/>
          <w:sz w:val="22"/>
          <w:szCs w:val="20"/>
        </w:rPr>
        <w:t xml:space="preserve"> </w:t>
      </w:r>
    </w:p>
    <w:p w14:paraId="4B8C8F7A" w14:textId="77777777" w:rsidR="0012618A" w:rsidRPr="001F3B03" w:rsidRDefault="0012618A" w:rsidP="0012618A">
      <w:pPr>
        <w:pStyle w:val="paragraph"/>
        <w:spacing w:before="0" w:beforeAutospacing="0" w:after="0" w:afterAutospacing="0"/>
        <w:jc w:val="both"/>
        <w:textAlignment w:val="baseline"/>
        <w:rPr>
          <w:rFonts w:asciiTheme="majorHAnsi" w:hAnsiTheme="majorHAnsi" w:cstheme="majorHAnsi"/>
          <w:sz w:val="22"/>
          <w:szCs w:val="20"/>
        </w:rPr>
      </w:pPr>
      <w:r w:rsidRPr="001F3B03">
        <w:rPr>
          <w:rStyle w:val="eop"/>
          <w:rFonts w:asciiTheme="majorHAnsi" w:hAnsiTheme="majorHAnsi" w:cstheme="majorHAnsi"/>
          <w:sz w:val="22"/>
          <w:szCs w:val="20"/>
        </w:rPr>
        <w:t> </w:t>
      </w:r>
    </w:p>
    <w:p w14:paraId="6A692724" w14:textId="77777777" w:rsidR="0012618A" w:rsidRPr="001F3B03" w:rsidRDefault="0012618A" w:rsidP="0012618A">
      <w:pPr>
        <w:pStyle w:val="paragraph"/>
        <w:numPr>
          <w:ilvl w:val="0"/>
          <w:numId w:val="6"/>
        </w:numPr>
        <w:spacing w:before="0" w:beforeAutospacing="0" w:after="0" w:afterAutospacing="0"/>
        <w:ind w:left="465" w:firstLine="0"/>
        <w:jc w:val="both"/>
        <w:textAlignment w:val="baseline"/>
        <w:rPr>
          <w:rFonts w:asciiTheme="majorHAnsi" w:hAnsiTheme="majorHAnsi" w:cstheme="majorHAnsi"/>
          <w:sz w:val="22"/>
          <w:szCs w:val="20"/>
        </w:rPr>
      </w:pPr>
      <w:r w:rsidRPr="001F3B03">
        <w:rPr>
          <w:rStyle w:val="normaltextrun"/>
          <w:rFonts w:asciiTheme="majorHAnsi" w:hAnsiTheme="majorHAnsi" w:cstheme="majorHAnsi"/>
          <w:sz w:val="22"/>
          <w:szCs w:val="20"/>
        </w:rPr>
        <w:t>La prestation présentement définie sera réalisée à titre gracieux par les professionnels de l’ESAT.</w:t>
      </w:r>
      <w:r w:rsidRPr="001F3B03">
        <w:rPr>
          <w:rStyle w:val="eop"/>
          <w:rFonts w:asciiTheme="majorHAnsi" w:hAnsiTheme="majorHAnsi" w:cstheme="majorHAnsi"/>
          <w:sz w:val="22"/>
          <w:szCs w:val="20"/>
        </w:rPr>
        <w:t> </w:t>
      </w:r>
    </w:p>
    <w:p w14:paraId="5F0F7887" w14:textId="77777777" w:rsidR="0012618A" w:rsidRPr="001F3B03" w:rsidRDefault="0012618A" w:rsidP="0012618A">
      <w:pPr>
        <w:pStyle w:val="paragraph"/>
        <w:spacing w:before="0" w:beforeAutospacing="0" w:after="0" w:afterAutospacing="0"/>
        <w:ind w:left="105"/>
        <w:jc w:val="both"/>
        <w:textAlignment w:val="baseline"/>
        <w:rPr>
          <w:rFonts w:asciiTheme="majorHAnsi" w:hAnsiTheme="majorHAnsi" w:cstheme="majorHAnsi"/>
          <w:sz w:val="22"/>
          <w:szCs w:val="20"/>
        </w:rPr>
      </w:pPr>
      <w:r w:rsidRPr="001F3B03">
        <w:rPr>
          <w:rStyle w:val="eop"/>
          <w:rFonts w:asciiTheme="majorHAnsi" w:hAnsiTheme="majorHAnsi" w:cstheme="majorHAnsi"/>
          <w:sz w:val="22"/>
          <w:szCs w:val="20"/>
        </w:rPr>
        <w:t> </w:t>
      </w:r>
    </w:p>
    <w:p w14:paraId="6F8FB4D2" w14:textId="77777777" w:rsidR="0012618A" w:rsidRPr="001F3B03" w:rsidRDefault="0012618A" w:rsidP="0012618A">
      <w:pPr>
        <w:pStyle w:val="paragraph"/>
        <w:spacing w:before="0" w:beforeAutospacing="0" w:after="0" w:afterAutospacing="0"/>
        <w:ind w:left="105"/>
        <w:jc w:val="both"/>
        <w:textAlignment w:val="baseline"/>
        <w:rPr>
          <w:rFonts w:asciiTheme="majorHAnsi" w:hAnsiTheme="majorHAnsi" w:cstheme="majorHAnsi"/>
          <w:sz w:val="22"/>
          <w:szCs w:val="20"/>
        </w:rPr>
      </w:pPr>
      <w:proofErr w:type="gramStart"/>
      <w:r w:rsidRPr="001F3B03">
        <w:rPr>
          <w:rStyle w:val="normaltextrun"/>
          <w:rFonts w:asciiTheme="majorHAnsi" w:hAnsiTheme="majorHAnsi" w:cstheme="majorHAnsi"/>
          <w:sz w:val="22"/>
          <w:szCs w:val="20"/>
        </w:rPr>
        <w:t>OU</w:t>
      </w:r>
      <w:proofErr w:type="gramEnd"/>
      <w:r w:rsidRPr="001F3B03">
        <w:rPr>
          <w:rStyle w:val="normaltextrun"/>
          <w:rFonts w:asciiTheme="majorHAnsi" w:hAnsiTheme="majorHAnsi" w:cstheme="majorHAnsi"/>
          <w:sz w:val="22"/>
          <w:szCs w:val="20"/>
        </w:rPr>
        <w:t> </w:t>
      </w:r>
      <w:r w:rsidRPr="001F3B03">
        <w:rPr>
          <w:rStyle w:val="eop"/>
          <w:rFonts w:asciiTheme="majorHAnsi" w:hAnsiTheme="majorHAnsi" w:cstheme="majorHAnsi"/>
          <w:sz w:val="22"/>
          <w:szCs w:val="20"/>
        </w:rPr>
        <w:t> </w:t>
      </w:r>
    </w:p>
    <w:p w14:paraId="7718DE10" w14:textId="77777777" w:rsidR="0012618A" w:rsidRPr="001F3B03" w:rsidRDefault="0012618A" w:rsidP="0012618A">
      <w:pPr>
        <w:pStyle w:val="paragraph"/>
        <w:spacing w:before="0" w:beforeAutospacing="0" w:after="0" w:afterAutospacing="0"/>
        <w:ind w:left="105"/>
        <w:jc w:val="both"/>
        <w:textAlignment w:val="baseline"/>
        <w:rPr>
          <w:rFonts w:asciiTheme="majorHAnsi" w:hAnsiTheme="majorHAnsi" w:cstheme="majorHAnsi"/>
          <w:sz w:val="22"/>
          <w:szCs w:val="20"/>
        </w:rPr>
      </w:pPr>
      <w:r w:rsidRPr="001F3B03">
        <w:rPr>
          <w:rStyle w:val="eop"/>
          <w:rFonts w:asciiTheme="majorHAnsi" w:hAnsiTheme="majorHAnsi" w:cstheme="majorHAnsi"/>
          <w:sz w:val="22"/>
          <w:szCs w:val="20"/>
        </w:rPr>
        <w:t> </w:t>
      </w:r>
    </w:p>
    <w:p w14:paraId="100BFCBC" w14:textId="693CACA9" w:rsidR="0012618A" w:rsidRDefault="0012618A" w:rsidP="0012618A">
      <w:pPr>
        <w:pStyle w:val="paragraph"/>
        <w:numPr>
          <w:ilvl w:val="0"/>
          <w:numId w:val="7"/>
        </w:numPr>
        <w:spacing w:before="0" w:beforeAutospacing="0" w:after="0" w:afterAutospacing="0"/>
        <w:ind w:left="465" w:firstLine="0"/>
        <w:jc w:val="both"/>
        <w:textAlignment w:val="baseline"/>
        <w:rPr>
          <w:rStyle w:val="normaltextrun"/>
          <w:rFonts w:asciiTheme="majorHAnsi" w:hAnsiTheme="majorHAnsi" w:cstheme="majorHAnsi"/>
          <w:sz w:val="22"/>
          <w:szCs w:val="20"/>
        </w:rPr>
      </w:pPr>
      <w:r w:rsidRPr="001F3B03">
        <w:rPr>
          <w:rStyle w:val="normaltextrun"/>
          <w:rFonts w:asciiTheme="majorHAnsi" w:hAnsiTheme="majorHAnsi" w:cstheme="majorHAnsi"/>
          <w:sz w:val="22"/>
          <w:szCs w:val="20"/>
        </w:rPr>
        <w:t xml:space="preserve">Coût à définir </w:t>
      </w:r>
      <w:r w:rsidR="005C052C" w:rsidRPr="001F3B03">
        <w:rPr>
          <w:rStyle w:val="normaltextrun"/>
          <w:rFonts w:asciiTheme="majorHAnsi" w:hAnsiTheme="majorHAnsi" w:cstheme="majorHAnsi"/>
          <w:sz w:val="22"/>
          <w:szCs w:val="20"/>
        </w:rPr>
        <w:t xml:space="preserve">avec </w:t>
      </w:r>
      <w:r w:rsidR="007D678F">
        <w:rPr>
          <w:rStyle w:val="normaltextrun"/>
          <w:rFonts w:asciiTheme="majorHAnsi" w:hAnsiTheme="majorHAnsi" w:cstheme="majorHAnsi"/>
          <w:sz w:val="22"/>
          <w:szCs w:val="20"/>
        </w:rPr>
        <w:t>L’Employeur</w:t>
      </w:r>
      <w:r w:rsidR="005C052C" w:rsidRPr="001F3B03">
        <w:rPr>
          <w:rStyle w:val="normaltextrun"/>
          <w:rFonts w:asciiTheme="majorHAnsi" w:hAnsiTheme="majorHAnsi" w:cstheme="majorHAnsi"/>
          <w:sz w:val="22"/>
          <w:szCs w:val="20"/>
        </w:rPr>
        <w:t xml:space="preserve"> </w:t>
      </w:r>
    </w:p>
    <w:p w14:paraId="6568F020" w14:textId="77777777" w:rsidR="007D678F" w:rsidRPr="00A639A3" w:rsidRDefault="007D678F" w:rsidP="007D678F">
      <w:pPr>
        <w:rPr>
          <w:rFonts w:asciiTheme="majorHAnsi" w:hAnsiTheme="majorHAnsi" w:cstheme="majorHAnsi"/>
          <w:color w:val="833C0B" w:themeColor="accent2" w:themeShade="80"/>
        </w:rPr>
      </w:pPr>
      <w:r w:rsidRPr="00A639A3">
        <w:rPr>
          <w:rFonts w:asciiTheme="majorHAnsi" w:hAnsiTheme="majorHAnsi" w:cstheme="majorHAnsi"/>
          <w:noProof/>
        </w:rPr>
        <w:drawing>
          <wp:inline distT="0" distB="0" distL="0" distR="0" wp14:anchorId="3C3772C0" wp14:editId="363A035F">
            <wp:extent cx="355600" cy="355600"/>
            <wp:effectExtent l="0" t="0" r="0" b="6350"/>
            <wp:docPr id="8" name="Graphique 8" descr="Engren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ears.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355600" cy="355600"/>
                    </a:xfrm>
                    <a:prstGeom prst="rect">
                      <a:avLst/>
                    </a:prstGeom>
                  </pic:spPr>
                </pic:pic>
              </a:graphicData>
            </a:graphic>
          </wp:inline>
        </w:drawing>
      </w:r>
      <w:r w:rsidRPr="00A639A3">
        <w:rPr>
          <w:rFonts w:asciiTheme="majorHAnsi" w:hAnsiTheme="majorHAnsi" w:cstheme="majorHAnsi"/>
          <w:b/>
          <w:i/>
          <w:color w:val="833C0B" w:themeColor="accent2" w:themeShade="80"/>
        </w:rPr>
        <w:t xml:space="preserve">Vous pouvez vous référer </w:t>
      </w:r>
      <w:r>
        <w:rPr>
          <w:rFonts w:asciiTheme="majorHAnsi" w:hAnsiTheme="majorHAnsi" w:cstheme="majorHAnsi"/>
          <w:b/>
          <w:i/>
          <w:color w:val="833C0B" w:themeColor="accent2" w:themeShade="80"/>
        </w:rPr>
        <w:t>à</w:t>
      </w:r>
      <w:r w:rsidRPr="00A639A3">
        <w:rPr>
          <w:rFonts w:asciiTheme="majorHAnsi" w:hAnsiTheme="majorHAnsi" w:cstheme="majorHAnsi"/>
          <w:b/>
          <w:i/>
          <w:color w:val="833C0B" w:themeColor="accent2" w:themeShade="80"/>
        </w:rPr>
        <w:t> :</w:t>
      </w:r>
      <w:r w:rsidRPr="00A639A3">
        <w:rPr>
          <w:rFonts w:asciiTheme="majorHAnsi" w:hAnsiTheme="majorHAnsi" w:cstheme="majorHAnsi"/>
          <w:color w:val="833C0B" w:themeColor="accent2" w:themeShade="80"/>
        </w:rPr>
        <w:t xml:space="preserve"> </w:t>
      </w:r>
    </w:p>
    <w:p w14:paraId="05D0F443" w14:textId="4C56B570" w:rsidR="007D678F" w:rsidRPr="000152DD" w:rsidRDefault="000152DD" w:rsidP="007D678F">
      <w:pPr>
        <w:pStyle w:val="Paragraphedeliste"/>
        <w:numPr>
          <w:ilvl w:val="0"/>
          <w:numId w:val="23"/>
        </w:numPr>
        <w:shd w:val="clear" w:color="auto" w:fill="FBE4D5" w:themeFill="accent2" w:themeFillTint="33"/>
        <w:rPr>
          <w:rFonts w:asciiTheme="majorHAnsi" w:hAnsiTheme="majorHAnsi" w:cstheme="majorHAnsi"/>
          <w:i/>
          <w:color w:val="833C0B" w:themeColor="accent2" w:themeShade="80"/>
          <w:sz w:val="20"/>
        </w:rPr>
      </w:pPr>
      <w:r w:rsidRPr="000152DD">
        <w:rPr>
          <w:rFonts w:asciiTheme="majorHAnsi" w:hAnsiTheme="majorHAnsi" w:cstheme="majorHAnsi"/>
          <w:i/>
          <w:color w:val="833C0B" w:themeColor="accent2" w:themeShade="80"/>
          <w:sz w:val="20"/>
        </w:rPr>
        <w:t>Bonnes pratiques- Accompagnement personnalisé des travailleurs sortant d’ESAT à travers une convention d’appui</w:t>
      </w:r>
    </w:p>
    <w:p w14:paraId="57B8BE4A" w14:textId="77777777" w:rsidR="007D678F" w:rsidRPr="001F3B03" w:rsidRDefault="007D678F" w:rsidP="007D678F">
      <w:pPr>
        <w:pStyle w:val="paragraph"/>
        <w:spacing w:before="0" w:beforeAutospacing="0" w:after="0" w:afterAutospacing="0"/>
        <w:jc w:val="both"/>
        <w:textAlignment w:val="baseline"/>
        <w:rPr>
          <w:rStyle w:val="normaltextrun"/>
          <w:rFonts w:asciiTheme="majorHAnsi" w:hAnsiTheme="majorHAnsi" w:cstheme="majorHAnsi"/>
          <w:sz w:val="22"/>
          <w:szCs w:val="20"/>
        </w:rPr>
      </w:pPr>
    </w:p>
    <w:p w14:paraId="387FF21A" w14:textId="156B0C77" w:rsidR="006B60FC" w:rsidRPr="001F3B03" w:rsidRDefault="006B60FC" w:rsidP="006B60FC">
      <w:pPr>
        <w:pStyle w:val="paragraph"/>
        <w:spacing w:before="0" w:beforeAutospacing="0" w:after="0" w:afterAutospacing="0"/>
        <w:jc w:val="both"/>
        <w:textAlignment w:val="baseline"/>
        <w:rPr>
          <w:rFonts w:asciiTheme="majorHAnsi" w:hAnsiTheme="majorHAnsi" w:cstheme="majorHAnsi"/>
          <w:sz w:val="22"/>
          <w:szCs w:val="20"/>
        </w:rPr>
      </w:pPr>
    </w:p>
    <w:p w14:paraId="496C1008" w14:textId="0236B7F8" w:rsidR="009A6E89" w:rsidRPr="001F3B03" w:rsidRDefault="009A6E89" w:rsidP="009A6E89">
      <w:pPr>
        <w:spacing w:line="360" w:lineRule="auto"/>
        <w:jc w:val="both"/>
        <w:rPr>
          <w:rFonts w:asciiTheme="majorHAnsi" w:hAnsiTheme="majorHAnsi" w:cstheme="majorHAnsi"/>
          <w:b/>
          <w:color w:val="C00000"/>
          <w:szCs w:val="20"/>
        </w:rPr>
      </w:pPr>
      <w:r w:rsidRPr="001F3B03">
        <w:rPr>
          <w:rFonts w:asciiTheme="majorHAnsi" w:hAnsiTheme="majorHAnsi" w:cstheme="majorHAnsi"/>
          <w:b/>
          <w:color w:val="C00000"/>
          <w:szCs w:val="20"/>
        </w:rPr>
        <w:t>ARTICLE 1</w:t>
      </w:r>
      <w:r w:rsidR="00996AA9" w:rsidRPr="001F3B03">
        <w:rPr>
          <w:rFonts w:asciiTheme="majorHAnsi" w:hAnsiTheme="majorHAnsi" w:cstheme="majorHAnsi"/>
          <w:b/>
          <w:color w:val="C00000"/>
          <w:szCs w:val="20"/>
        </w:rPr>
        <w:t>2</w:t>
      </w:r>
      <w:r w:rsidRPr="001F3B03">
        <w:rPr>
          <w:rFonts w:asciiTheme="majorHAnsi" w:hAnsiTheme="majorHAnsi" w:cstheme="majorHAnsi"/>
          <w:b/>
          <w:color w:val="C00000"/>
          <w:szCs w:val="20"/>
        </w:rPr>
        <w:t xml:space="preserve">. DROIT APPLICABLE ET LITIGES </w:t>
      </w:r>
    </w:p>
    <w:p w14:paraId="51AFD4F4" w14:textId="0054198A" w:rsidR="009A6E89" w:rsidRPr="001F3B03" w:rsidRDefault="009A6E89" w:rsidP="009A6E89">
      <w:pPr>
        <w:spacing w:line="360" w:lineRule="auto"/>
        <w:jc w:val="both"/>
        <w:rPr>
          <w:rFonts w:asciiTheme="majorHAnsi" w:hAnsiTheme="majorHAnsi" w:cstheme="majorHAnsi"/>
          <w:szCs w:val="20"/>
        </w:rPr>
      </w:pPr>
      <w:r w:rsidRPr="001F3B03">
        <w:rPr>
          <w:rFonts w:asciiTheme="majorHAnsi" w:hAnsiTheme="majorHAnsi" w:cstheme="majorHAnsi"/>
          <w:szCs w:val="20"/>
        </w:rPr>
        <w:t xml:space="preserve">La présente </w:t>
      </w:r>
      <w:r w:rsidR="00956010" w:rsidRPr="001F3B03">
        <w:rPr>
          <w:rFonts w:asciiTheme="majorHAnsi" w:hAnsiTheme="majorHAnsi" w:cstheme="majorHAnsi"/>
          <w:szCs w:val="20"/>
        </w:rPr>
        <w:t>c</w:t>
      </w:r>
      <w:r w:rsidRPr="001F3B03">
        <w:rPr>
          <w:rFonts w:asciiTheme="majorHAnsi" w:hAnsiTheme="majorHAnsi" w:cstheme="majorHAnsi"/>
          <w:szCs w:val="20"/>
        </w:rPr>
        <w:t xml:space="preserve">onvention est régie par le droit français. Les parties s’efforceront de trouver un règlement amiable aux éventuels litiges susceptibles d’intervenir à l’occasion de l’exécution de la présente convention. Néanmoins, à défaut de règlement amiable, le litige sera porté devant le Tribunal ………………………... </w:t>
      </w:r>
    </w:p>
    <w:p w14:paraId="46C9DE90" w14:textId="77777777" w:rsidR="009A6E89" w:rsidRPr="001F3B03" w:rsidRDefault="009A6E89" w:rsidP="006B60FC">
      <w:pPr>
        <w:pStyle w:val="paragraph"/>
        <w:spacing w:before="0" w:beforeAutospacing="0" w:after="0" w:afterAutospacing="0"/>
        <w:jc w:val="both"/>
        <w:textAlignment w:val="baseline"/>
        <w:rPr>
          <w:rFonts w:asciiTheme="majorHAnsi" w:hAnsiTheme="majorHAnsi" w:cstheme="majorHAnsi"/>
          <w:sz w:val="22"/>
          <w:szCs w:val="20"/>
        </w:rPr>
      </w:pPr>
    </w:p>
    <w:p w14:paraId="36EB6195" w14:textId="77777777" w:rsidR="0012618A" w:rsidRPr="001F3B03" w:rsidRDefault="0012618A" w:rsidP="00600977">
      <w:pPr>
        <w:pStyle w:val="paragraph"/>
        <w:spacing w:before="0" w:beforeAutospacing="0" w:after="0" w:afterAutospacing="0"/>
        <w:ind w:left="105"/>
        <w:jc w:val="both"/>
        <w:textAlignment w:val="baseline"/>
        <w:rPr>
          <w:rFonts w:asciiTheme="majorHAnsi" w:hAnsiTheme="majorHAnsi" w:cstheme="majorHAnsi"/>
          <w:sz w:val="22"/>
          <w:szCs w:val="20"/>
        </w:rPr>
      </w:pPr>
      <w:r w:rsidRPr="001F3B03">
        <w:rPr>
          <w:rStyle w:val="eop"/>
          <w:rFonts w:asciiTheme="majorHAnsi" w:hAnsiTheme="majorHAnsi" w:cstheme="majorHAnsi"/>
          <w:sz w:val="22"/>
          <w:szCs w:val="20"/>
        </w:rPr>
        <w:t>  </w:t>
      </w:r>
    </w:p>
    <w:p w14:paraId="6A20DAA0" w14:textId="1690247F" w:rsidR="009A6E89" w:rsidRPr="001F3B03" w:rsidRDefault="009A6E89" w:rsidP="009A6E89">
      <w:pPr>
        <w:spacing w:line="360" w:lineRule="auto"/>
        <w:jc w:val="both"/>
        <w:rPr>
          <w:rFonts w:asciiTheme="majorHAnsi" w:hAnsiTheme="majorHAnsi" w:cstheme="majorHAnsi"/>
          <w:szCs w:val="20"/>
        </w:rPr>
      </w:pPr>
      <w:r w:rsidRPr="001F3B03">
        <w:rPr>
          <w:rFonts w:asciiTheme="majorHAnsi" w:hAnsiTheme="majorHAnsi" w:cstheme="majorHAnsi"/>
          <w:szCs w:val="20"/>
        </w:rPr>
        <w:t xml:space="preserve">Fait à ……………………, le ……/……/…… En trois exemplaires originaux. </w:t>
      </w:r>
    </w:p>
    <w:p w14:paraId="09701E2B" w14:textId="77777777" w:rsidR="009A6E89" w:rsidRPr="001F3B03" w:rsidRDefault="009A6E89" w:rsidP="009A6E89">
      <w:pPr>
        <w:spacing w:line="360" w:lineRule="auto"/>
        <w:jc w:val="both"/>
        <w:rPr>
          <w:rFonts w:asciiTheme="majorHAnsi" w:hAnsiTheme="majorHAnsi" w:cstheme="majorHAnsi"/>
          <w:szCs w:val="20"/>
        </w:rPr>
      </w:pPr>
    </w:p>
    <w:p w14:paraId="5C51317D" w14:textId="4FB6B457" w:rsidR="009A6E89" w:rsidRPr="001F3B03" w:rsidRDefault="009A6E89" w:rsidP="009A6E89">
      <w:pPr>
        <w:spacing w:line="360" w:lineRule="auto"/>
        <w:jc w:val="both"/>
        <w:rPr>
          <w:rFonts w:asciiTheme="majorHAnsi" w:hAnsiTheme="majorHAnsi" w:cstheme="majorHAnsi"/>
          <w:szCs w:val="20"/>
        </w:rPr>
      </w:pPr>
      <w:r w:rsidRPr="001F3B03">
        <w:rPr>
          <w:rFonts w:asciiTheme="majorHAnsi" w:hAnsiTheme="majorHAnsi" w:cstheme="majorHAnsi"/>
          <w:szCs w:val="20"/>
        </w:rPr>
        <w:t>Pour l’ESAT, M / Mme…………………</w:t>
      </w:r>
      <w:proofErr w:type="gramStart"/>
      <w:r w:rsidRPr="001F3B03">
        <w:rPr>
          <w:rFonts w:asciiTheme="majorHAnsi" w:hAnsiTheme="majorHAnsi" w:cstheme="majorHAnsi"/>
          <w:szCs w:val="20"/>
        </w:rPr>
        <w:t>…….</w:t>
      </w:r>
      <w:proofErr w:type="gramEnd"/>
      <w:r w:rsidRPr="001F3B03">
        <w:rPr>
          <w:rFonts w:asciiTheme="majorHAnsi" w:hAnsiTheme="majorHAnsi" w:cstheme="majorHAnsi"/>
          <w:szCs w:val="20"/>
        </w:rPr>
        <w:t xml:space="preserve">., Directeur / Directrice </w:t>
      </w:r>
    </w:p>
    <w:p w14:paraId="2EB54630" w14:textId="20118910" w:rsidR="009A6E89" w:rsidRPr="001F3B03" w:rsidRDefault="009A6E89" w:rsidP="009A6E89">
      <w:pPr>
        <w:spacing w:line="360" w:lineRule="auto"/>
        <w:jc w:val="both"/>
        <w:rPr>
          <w:rFonts w:asciiTheme="majorHAnsi" w:hAnsiTheme="majorHAnsi" w:cstheme="majorHAnsi"/>
          <w:szCs w:val="20"/>
        </w:rPr>
      </w:pPr>
      <w:r w:rsidRPr="001F3B03">
        <w:rPr>
          <w:rFonts w:asciiTheme="majorHAnsi" w:hAnsiTheme="majorHAnsi" w:cstheme="majorHAnsi"/>
          <w:szCs w:val="20"/>
        </w:rPr>
        <w:t xml:space="preserve">Pour </w:t>
      </w:r>
      <w:r w:rsidR="007D678F">
        <w:rPr>
          <w:rFonts w:asciiTheme="majorHAnsi" w:hAnsiTheme="majorHAnsi" w:cstheme="majorHAnsi"/>
          <w:szCs w:val="20"/>
        </w:rPr>
        <w:t>L’Employeur</w:t>
      </w:r>
      <w:r w:rsidRPr="001F3B03">
        <w:rPr>
          <w:rFonts w:asciiTheme="majorHAnsi" w:hAnsiTheme="majorHAnsi" w:cstheme="majorHAnsi"/>
          <w:szCs w:val="20"/>
        </w:rPr>
        <w:t>, M / Mme…………………</w:t>
      </w:r>
      <w:proofErr w:type="gramStart"/>
      <w:r w:rsidRPr="001F3B03">
        <w:rPr>
          <w:rFonts w:asciiTheme="majorHAnsi" w:hAnsiTheme="majorHAnsi" w:cstheme="majorHAnsi"/>
          <w:szCs w:val="20"/>
        </w:rPr>
        <w:t>…….</w:t>
      </w:r>
      <w:proofErr w:type="gramEnd"/>
      <w:r w:rsidRPr="001F3B03">
        <w:rPr>
          <w:rFonts w:asciiTheme="majorHAnsi" w:hAnsiTheme="majorHAnsi" w:cstheme="majorHAnsi"/>
          <w:szCs w:val="20"/>
        </w:rPr>
        <w:t>., ……………………..</w:t>
      </w:r>
    </w:p>
    <w:p w14:paraId="7F0B6E30" w14:textId="4ACB491E" w:rsidR="007A1F0E" w:rsidRPr="001F3B03" w:rsidRDefault="009A6E89" w:rsidP="001F3B03">
      <w:pPr>
        <w:spacing w:line="360" w:lineRule="auto"/>
        <w:jc w:val="both"/>
        <w:rPr>
          <w:rFonts w:asciiTheme="majorHAnsi" w:hAnsiTheme="majorHAnsi" w:cstheme="majorHAnsi"/>
          <w:szCs w:val="20"/>
        </w:rPr>
      </w:pPr>
      <w:r w:rsidRPr="001F3B03">
        <w:rPr>
          <w:rFonts w:asciiTheme="majorHAnsi" w:hAnsiTheme="majorHAnsi" w:cstheme="majorHAnsi"/>
          <w:szCs w:val="20"/>
        </w:rPr>
        <w:t xml:space="preserve">Le </w:t>
      </w:r>
      <w:r w:rsidR="00956010" w:rsidRPr="001F3B03">
        <w:rPr>
          <w:rFonts w:asciiTheme="majorHAnsi" w:hAnsiTheme="majorHAnsi" w:cstheme="majorHAnsi"/>
          <w:szCs w:val="20"/>
        </w:rPr>
        <w:t>Salarié</w:t>
      </w:r>
      <w:r w:rsidRPr="001F3B03">
        <w:rPr>
          <w:rFonts w:asciiTheme="majorHAnsi" w:hAnsiTheme="majorHAnsi" w:cstheme="majorHAnsi"/>
          <w:szCs w:val="20"/>
        </w:rPr>
        <w:t>, M/ Mme………………………</w:t>
      </w:r>
      <w:proofErr w:type="gramStart"/>
      <w:r w:rsidRPr="001F3B03">
        <w:rPr>
          <w:rFonts w:asciiTheme="majorHAnsi" w:hAnsiTheme="majorHAnsi" w:cstheme="majorHAnsi"/>
          <w:szCs w:val="20"/>
        </w:rPr>
        <w:t>…….</w:t>
      </w:r>
      <w:proofErr w:type="gramEnd"/>
      <w:r w:rsidRPr="001F3B03">
        <w:rPr>
          <w:rFonts w:asciiTheme="majorHAnsi" w:hAnsiTheme="majorHAnsi" w:cstheme="majorHAnsi"/>
          <w:szCs w:val="20"/>
        </w:rPr>
        <w:t>.</w:t>
      </w:r>
    </w:p>
    <w:sectPr w:rsidR="007A1F0E" w:rsidRPr="001F3B03" w:rsidSect="00D60524">
      <w:headerReference w:type="default" r:id="rId12"/>
      <w:footerReference w:type="default" r:id="rId13"/>
      <w:pgSz w:w="11906" w:h="16838"/>
      <w:pgMar w:top="1440" w:right="1080" w:bottom="1440"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D3696" w16cex:dateUtc="2023-03-28T07:49:00Z"/>
  <w16cex:commentExtensible w16cex:durableId="27CD36D2" w16cex:dateUtc="2023-03-28T07:50:00Z"/>
  <w16cex:commentExtensible w16cex:durableId="27CD373E" w16cex:dateUtc="2023-03-28T07:51:00Z"/>
  <w16cex:commentExtensible w16cex:durableId="27CD379D" w16cex:dateUtc="2023-03-28T07:53:00Z"/>
  <w16cex:commentExtensible w16cex:durableId="27CD398D" w16cex:dateUtc="2023-03-28T08:01:00Z"/>
  <w16cex:commentExtensible w16cex:durableId="27CD38B8" w16cex:dateUtc="2023-03-28T07:58:00Z"/>
  <w16cex:commentExtensible w16cex:durableId="27CD38E7" w16cex:dateUtc="2023-03-28T07:59:00Z"/>
  <w16cex:commentExtensible w16cex:durableId="27CD38FC" w16cex:dateUtc="2023-03-28T07:59:00Z"/>
  <w16cex:commentExtensible w16cex:durableId="27CD3A3D" w16cex:dateUtc="2023-03-28T08:04:00Z"/>
  <w16cex:commentExtensible w16cex:durableId="27CD3B0B" w16cex:dateUtc="2023-03-28T08:08:00Z"/>
  <w16cex:commentExtensible w16cex:durableId="27CD3BA5" w16cex:dateUtc="2023-03-28T08:10:00Z"/>
  <w16cex:commentExtensible w16cex:durableId="27CD3C35" w16cex:dateUtc="2023-03-28T08:13:00Z"/>
  <w16cex:commentExtensible w16cex:durableId="27CD3CD6" w16cex:dateUtc="2023-03-28T08:15:00Z"/>
  <w16cex:commentExtensible w16cex:durableId="27CD3D0B" w16cex:dateUtc="2023-03-28T08: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D14CA" w14:textId="77777777" w:rsidR="001F3B03" w:rsidRDefault="001F3B03" w:rsidP="001F3B03">
      <w:pPr>
        <w:spacing w:after="0" w:line="240" w:lineRule="auto"/>
      </w:pPr>
      <w:r>
        <w:separator/>
      </w:r>
    </w:p>
  </w:endnote>
  <w:endnote w:type="continuationSeparator" w:id="0">
    <w:p w14:paraId="031966D5" w14:textId="77777777" w:rsidR="001F3B03" w:rsidRDefault="001F3B03" w:rsidP="001F3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E91BB" w14:textId="366DD65C" w:rsidR="001F3B03" w:rsidRDefault="001F3B03" w:rsidP="001F3B03">
    <w:pPr>
      <w:pStyle w:val="Pieddepage"/>
      <w:jc w:val="right"/>
    </w:pPr>
    <w:r w:rsidRPr="001F3B03">
      <w:rPr>
        <w:noProof/>
      </w:rPr>
      <w:drawing>
        <wp:inline distT="0" distB="0" distL="0" distR="0" wp14:anchorId="2EC54996" wp14:editId="2FE41DC1">
          <wp:extent cx="1767017" cy="515942"/>
          <wp:effectExtent l="0" t="0" r="5080" b="0"/>
          <wp:docPr id="4" name="Picture 2" descr="Plan de transformation des ESAT : un kit d'outils opérationnels pour le  mettre en œuvre - GEPSo">
            <a:extLst xmlns:a="http://schemas.openxmlformats.org/drawingml/2006/main">
              <a:ext uri="{FF2B5EF4-FFF2-40B4-BE49-F238E27FC236}">
                <a16:creationId xmlns:a16="http://schemas.microsoft.com/office/drawing/2014/main" id="{5236D649-13CE-4C34-A53B-F3B5E81B6A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Plan de transformation des ESAT : un kit d'outils opérationnels pour le  mettre en œuvre - GEPSo">
                    <a:extLst>
                      <a:ext uri="{FF2B5EF4-FFF2-40B4-BE49-F238E27FC236}">
                        <a16:creationId xmlns:a16="http://schemas.microsoft.com/office/drawing/2014/main" id="{5236D649-13CE-4C34-A53B-F3B5E81B6A4C}"/>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207" cy="525341"/>
                  </a:xfrm>
                  <a:prstGeom prst="rect">
                    <a:avLst/>
                  </a:prstGeom>
                  <a:noFill/>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EF1C9" w14:textId="77777777" w:rsidR="001F3B03" w:rsidRDefault="001F3B03" w:rsidP="001F3B03">
      <w:pPr>
        <w:spacing w:after="0" w:line="240" w:lineRule="auto"/>
      </w:pPr>
      <w:r>
        <w:separator/>
      </w:r>
    </w:p>
  </w:footnote>
  <w:footnote w:type="continuationSeparator" w:id="0">
    <w:p w14:paraId="10B76859" w14:textId="77777777" w:rsidR="001F3B03" w:rsidRDefault="001F3B03" w:rsidP="001F3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1913189"/>
      <w:docPartObj>
        <w:docPartGallery w:val="Page Numbers (Margins)"/>
        <w:docPartUnique/>
      </w:docPartObj>
    </w:sdtPr>
    <w:sdtEndPr/>
    <w:sdtContent>
      <w:p w14:paraId="0C256251" w14:textId="1FE61FF4" w:rsidR="00D60524" w:rsidRDefault="00D60524">
        <w:pPr>
          <w:pStyle w:val="En-tte"/>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0" allowOverlap="1" wp14:anchorId="268FCC6E" wp14:editId="6A5012CB">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1"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5A26CED" w14:textId="77777777" w:rsidR="00D60524" w:rsidRDefault="00D60524">
                              <w:pPr>
                                <w:rPr>
                                  <w:rStyle w:val="Numrodepage"/>
                                  <w:color w:val="FFFFFF" w:themeColor="background1"/>
                                  <w:szCs w:val="24"/>
                                </w:rPr>
                              </w:pPr>
                              <w:r>
                                <w:fldChar w:fldCharType="begin"/>
                              </w:r>
                              <w:r>
                                <w:instrText>PAGE    \* MERGEFORMAT</w:instrText>
                              </w:r>
                              <w:r>
                                <w:fldChar w:fldCharType="separate"/>
                              </w:r>
                              <w:r>
                                <w:rPr>
                                  <w:rStyle w:val="Numrodepage"/>
                                  <w:b/>
                                  <w:bCs/>
                                  <w:color w:val="FFFFFF" w:themeColor="background1"/>
                                  <w:sz w:val="24"/>
                                  <w:szCs w:val="24"/>
                                </w:rPr>
                                <w:t>2</w:t>
                              </w:r>
                              <w:r>
                                <w:rPr>
                                  <w:rStyle w:val="Numrodepage"/>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8FCC6E" id="Ellipse 1" o:spid="_x0000_s1026" style="position:absolute;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dn4uWXQCAADxBAAADgAAAAAAAAAAAAAA&#10;AAAuAgAAZHJzL2Uyb0RvYy54bWxQSwECLQAUAAYACAAAACEA7LBIn9gAAAADAQAADwAAAAAAAAAA&#10;AAAAAADOBAAAZHJzL2Rvd25yZXYueG1sUEsFBgAAAAAEAAQA8wAAANMFAAAAAA==&#10;" o:allowincell="f" fillcolor="#9dbb61" stroked="f">
                  <v:textbox inset="0,,0">
                    <w:txbxContent>
                      <w:p w14:paraId="75A26CED" w14:textId="77777777" w:rsidR="00D60524" w:rsidRDefault="00D60524">
                        <w:pPr>
                          <w:rPr>
                            <w:rStyle w:val="Numrodepage"/>
                            <w:color w:val="FFFFFF" w:themeColor="background1"/>
                            <w:szCs w:val="24"/>
                          </w:rPr>
                        </w:pPr>
                        <w:r>
                          <w:fldChar w:fldCharType="begin"/>
                        </w:r>
                        <w:r>
                          <w:instrText>PAGE    \* MERGEFORMAT</w:instrText>
                        </w:r>
                        <w:r>
                          <w:fldChar w:fldCharType="separate"/>
                        </w:r>
                        <w:r>
                          <w:rPr>
                            <w:rStyle w:val="Numrodepage"/>
                            <w:b/>
                            <w:bCs/>
                            <w:color w:val="FFFFFF" w:themeColor="background1"/>
                            <w:sz w:val="24"/>
                            <w:szCs w:val="24"/>
                          </w:rPr>
                          <w:t>2</w:t>
                        </w:r>
                        <w:r>
                          <w:rPr>
                            <w:rStyle w:val="Numrodepage"/>
                            <w:b/>
                            <w:bCs/>
                            <w:color w:val="FFFFFF" w:themeColor="background1"/>
                            <w:sz w:val="24"/>
                            <w:szCs w:val="24"/>
                          </w:rPr>
                          <w:fldChar w:fldCharType="end"/>
                        </w:r>
                      </w:p>
                    </w:txbxContent>
                  </v:textbox>
                  <w10:wrap anchorx="margin" anchory="page"/>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5775"/>
    <w:multiLevelType w:val="hybridMultilevel"/>
    <w:tmpl w:val="C56669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6E75E9"/>
    <w:multiLevelType w:val="multilevel"/>
    <w:tmpl w:val="6186DBA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2" w15:restartNumberingAfterBreak="0">
    <w:nsid w:val="0399348C"/>
    <w:multiLevelType w:val="multilevel"/>
    <w:tmpl w:val="47F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F26C19"/>
    <w:multiLevelType w:val="multilevel"/>
    <w:tmpl w:val="9824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A03B1C"/>
    <w:multiLevelType w:val="multilevel"/>
    <w:tmpl w:val="DDB0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88061A"/>
    <w:multiLevelType w:val="multilevel"/>
    <w:tmpl w:val="A796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054BA8"/>
    <w:multiLevelType w:val="hybridMultilevel"/>
    <w:tmpl w:val="4C2E0C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666BA9"/>
    <w:multiLevelType w:val="multilevel"/>
    <w:tmpl w:val="04F4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EB3BD9"/>
    <w:multiLevelType w:val="multilevel"/>
    <w:tmpl w:val="7F76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9A052E"/>
    <w:multiLevelType w:val="multilevel"/>
    <w:tmpl w:val="AAC8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B94F65"/>
    <w:multiLevelType w:val="multilevel"/>
    <w:tmpl w:val="44E6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FC5CC4"/>
    <w:multiLevelType w:val="multilevel"/>
    <w:tmpl w:val="093A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9D5E99"/>
    <w:multiLevelType w:val="multilevel"/>
    <w:tmpl w:val="A4AC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D0530F"/>
    <w:multiLevelType w:val="hybridMultilevel"/>
    <w:tmpl w:val="05F01970"/>
    <w:lvl w:ilvl="0" w:tplc="9706415E">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B9718FF"/>
    <w:multiLevelType w:val="multilevel"/>
    <w:tmpl w:val="2B0C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1732FF"/>
    <w:multiLevelType w:val="multilevel"/>
    <w:tmpl w:val="6186DBA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16" w15:restartNumberingAfterBreak="0">
    <w:nsid w:val="579F31AD"/>
    <w:multiLevelType w:val="multilevel"/>
    <w:tmpl w:val="D106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3724B3"/>
    <w:multiLevelType w:val="hybridMultilevel"/>
    <w:tmpl w:val="4BB851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9E13995"/>
    <w:multiLevelType w:val="multilevel"/>
    <w:tmpl w:val="B226C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A03485"/>
    <w:multiLevelType w:val="hybridMultilevel"/>
    <w:tmpl w:val="1E1C58EA"/>
    <w:lvl w:ilvl="0" w:tplc="56986C2A">
      <w:start w:val="4"/>
      <w:numFmt w:val="bullet"/>
      <w:lvlText w:val=""/>
      <w:lvlJc w:val="left"/>
      <w:pPr>
        <w:ind w:left="720" w:hanging="360"/>
      </w:pPr>
      <w:rPr>
        <w:rFonts w:ascii="Wingdings" w:eastAsia="Times New Roman" w:hAnsi="Wingding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5CA2A49"/>
    <w:multiLevelType w:val="hybridMultilevel"/>
    <w:tmpl w:val="DA406198"/>
    <w:lvl w:ilvl="0" w:tplc="55806E38">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9A56FA8"/>
    <w:multiLevelType w:val="hybridMultilevel"/>
    <w:tmpl w:val="C9846F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BC87B6E"/>
    <w:multiLevelType w:val="multilevel"/>
    <w:tmpl w:val="1682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11"/>
  </w:num>
  <w:num w:numId="3">
    <w:abstractNumId w:val="9"/>
  </w:num>
  <w:num w:numId="4">
    <w:abstractNumId w:val="1"/>
  </w:num>
  <w:num w:numId="5">
    <w:abstractNumId w:val="4"/>
  </w:num>
  <w:num w:numId="6">
    <w:abstractNumId w:val="5"/>
  </w:num>
  <w:num w:numId="7">
    <w:abstractNumId w:val="3"/>
  </w:num>
  <w:num w:numId="8">
    <w:abstractNumId w:val="10"/>
  </w:num>
  <w:num w:numId="9">
    <w:abstractNumId w:val="21"/>
  </w:num>
  <w:num w:numId="10">
    <w:abstractNumId w:val="19"/>
  </w:num>
  <w:num w:numId="11">
    <w:abstractNumId w:val="6"/>
  </w:num>
  <w:num w:numId="12">
    <w:abstractNumId w:val="2"/>
  </w:num>
  <w:num w:numId="13">
    <w:abstractNumId w:val="7"/>
  </w:num>
  <w:num w:numId="14">
    <w:abstractNumId w:val="16"/>
  </w:num>
  <w:num w:numId="15">
    <w:abstractNumId w:val="12"/>
  </w:num>
  <w:num w:numId="16">
    <w:abstractNumId w:val="18"/>
  </w:num>
  <w:num w:numId="17">
    <w:abstractNumId w:val="14"/>
  </w:num>
  <w:num w:numId="18">
    <w:abstractNumId w:val="15"/>
  </w:num>
  <w:num w:numId="19">
    <w:abstractNumId w:val="8"/>
  </w:num>
  <w:num w:numId="20">
    <w:abstractNumId w:val="13"/>
  </w:num>
  <w:num w:numId="21">
    <w:abstractNumId w:val="20"/>
  </w:num>
  <w:num w:numId="22">
    <w:abstractNumId w:val="1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18A"/>
    <w:rsid w:val="00000213"/>
    <w:rsid w:val="000152DD"/>
    <w:rsid w:val="00083E5C"/>
    <w:rsid w:val="000B742B"/>
    <w:rsid w:val="000E1FBC"/>
    <w:rsid w:val="0011001E"/>
    <w:rsid w:val="0012618A"/>
    <w:rsid w:val="00131A00"/>
    <w:rsid w:val="0013328A"/>
    <w:rsid w:val="00156A5A"/>
    <w:rsid w:val="001825E0"/>
    <w:rsid w:val="001F3B03"/>
    <w:rsid w:val="002B44BA"/>
    <w:rsid w:val="002C0E22"/>
    <w:rsid w:val="002D3C09"/>
    <w:rsid w:val="002E462A"/>
    <w:rsid w:val="003021E5"/>
    <w:rsid w:val="003150B2"/>
    <w:rsid w:val="003C41B1"/>
    <w:rsid w:val="004010C4"/>
    <w:rsid w:val="0041775C"/>
    <w:rsid w:val="004528FF"/>
    <w:rsid w:val="0045708F"/>
    <w:rsid w:val="00490CBE"/>
    <w:rsid w:val="004D0FD8"/>
    <w:rsid w:val="0057603A"/>
    <w:rsid w:val="005C052C"/>
    <w:rsid w:val="005D1FA7"/>
    <w:rsid w:val="00600977"/>
    <w:rsid w:val="00600F7E"/>
    <w:rsid w:val="00607D1F"/>
    <w:rsid w:val="00633EB5"/>
    <w:rsid w:val="0064698A"/>
    <w:rsid w:val="00691A1F"/>
    <w:rsid w:val="00693CFA"/>
    <w:rsid w:val="006B60FC"/>
    <w:rsid w:val="0070205C"/>
    <w:rsid w:val="00744940"/>
    <w:rsid w:val="00765D37"/>
    <w:rsid w:val="00782450"/>
    <w:rsid w:val="007A1F0E"/>
    <w:rsid w:val="007D678F"/>
    <w:rsid w:val="0082F6E5"/>
    <w:rsid w:val="00837DE5"/>
    <w:rsid w:val="008A2467"/>
    <w:rsid w:val="0090175C"/>
    <w:rsid w:val="00956010"/>
    <w:rsid w:val="00966399"/>
    <w:rsid w:val="0097735A"/>
    <w:rsid w:val="00996AA9"/>
    <w:rsid w:val="009A27B3"/>
    <w:rsid w:val="009A6E89"/>
    <w:rsid w:val="00A13C9D"/>
    <w:rsid w:val="00A31E7C"/>
    <w:rsid w:val="00AA1183"/>
    <w:rsid w:val="00AF18B7"/>
    <w:rsid w:val="00B001F0"/>
    <w:rsid w:val="00B02CFD"/>
    <w:rsid w:val="00B702F8"/>
    <w:rsid w:val="00BB5021"/>
    <w:rsid w:val="00C00A6C"/>
    <w:rsid w:val="00C0426A"/>
    <w:rsid w:val="00C954D0"/>
    <w:rsid w:val="00CF0EFA"/>
    <w:rsid w:val="00D60524"/>
    <w:rsid w:val="00E11781"/>
    <w:rsid w:val="00E50742"/>
    <w:rsid w:val="00E61F03"/>
    <w:rsid w:val="00E65869"/>
    <w:rsid w:val="00F21F0D"/>
    <w:rsid w:val="00F3267C"/>
    <w:rsid w:val="00F41C71"/>
    <w:rsid w:val="00F421BF"/>
    <w:rsid w:val="00F90A8C"/>
    <w:rsid w:val="00F94EFB"/>
    <w:rsid w:val="00F96209"/>
    <w:rsid w:val="00FA0435"/>
    <w:rsid w:val="00FE5931"/>
    <w:rsid w:val="04ADE47F"/>
    <w:rsid w:val="115EBE74"/>
    <w:rsid w:val="143DFBF9"/>
    <w:rsid w:val="173E1EC8"/>
    <w:rsid w:val="182300D2"/>
    <w:rsid w:val="1E829E0D"/>
    <w:rsid w:val="2270956B"/>
    <w:rsid w:val="3B09C212"/>
    <w:rsid w:val="463CEE61"/>
    <w:rsid w:val="465495A2"/>
    <w:rsid w:val="4799EEF1"/>
    <w:rsid w:val="4A7A2895"/>
    <w:rsid w:val="4D1D5B08"/>
    <w:rsid w:val="52D84512"/>
    <w:rsid w:val="56AC1110"/>
    <w:rsid w:val="57F6D012"/>
    <w:rsid w:val="5992A073"/>
    <w:rsid w:val="5EE37E1E"/>
    <w:rsid w:val="6451BADC"/>
    <w:rsid w:val="6C48A55F"/>
    <w:rsid w:val="6D2BBDAA"/>
    <w:rsid w:val="77D6DAB0"/>
    <w:rsid w:val="7C8886F4"/>
    <w:rsid w:val="7ECB80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A3177C"/>
  <w15:chartTrackingRefBased/>
  <w15:docId w15:val="{57BA1412-B23C-45D2-8E64-B597CDE3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1261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12618A"/>
  </w:style>
  <w:style w:type="character" w:customStyle="1" w:styleId="eop">
    <w:name w:val="eop"/>
    <w:basedOn w:val="Policepardfaut"/>
    <w:rsid w:val="0012618A"/>
  </w:style>
  <w:style w:type="character" w:customStyle="1" w:styleId="tabchar">
    <w:name w:val="tabchar"/>
    <w:basedOn w:val="Policepardfaut"/>
    <w:rsid w:val="0012618A"/>
  </w:style>
  <w:style w:type="character" w:styleId="Marquedecommentaire">
    <w:name w:val="annotation reference"/>
    <w:basedOn w:val="Policepardfaut"/>
    <w:uiPriority w:val="99"/>
    <w:semiHidden/>
    <w:unhideWhenUsed/>
    <w:rsid w:val="002E462A"/>
    <w:rPr>
      <w:sz w:val="16"/>
      <w:szCs w:val="16"/>
    </w:rPr>
  </w:style>
  <w:style w:type="paragraph" w:styleId="Commentaire">
    <w:name w:val="annotation text"/>
    <w:basedOn w:val="Normal"/>
    <w:link w:val="CommentaireCar"/>
    <w:uiPriority w:val="99"/>
    <w:unhideWhenUsed/>
    <w:rsid w:val="002E462A"/>
    <w:pPr>
      <w:spacing w:line="240" w:lineRule="auto"/>
    </w:pPr>
    <w:rPr>
      <w:sz w:val="20"/>
      <w:szCs w:val="20"/>
    </w:rPr>
  </w:style>
  <w:style w:type="character" w:customStyle="1" w:styleId="CommentaireCar">
    <w:name w:val="Commentaire Car"/>
    <w:basedOn w:val="Policepardfaut"/>
    <w:link w:val="Commentaire"/>
    <w:uiPriority w:val="99"/>
    <w:rsid w:val="002E462A"/>
    <w:rPr>
      <w:sz w:val="20"/>
      <w:szCs w:val="20"/>
    </w:rPr>
  </w:style>
  <w:style w:type="paragraph" w:styleId="Objetducommentaire">
    <w:name w:val="annotation subject"/>
    <w:basedOn w:val="Commentaire"/>
    <w:next w:val="Commentaire"/>
    <w:link w:val="ObjetducommentaireCar"/>
    <w:uiPriority w:val="99"/>
    <w:semiHidden/>
    <w:unhideWhenUsed/>
    <w:rsid w:val="002E462A"/>
    <w:rPr>
      <w:b/>
      <w:bCs/>
    </w:rPr>
  </w:style>
  <w:style w:type="character" w:customStyle="1" w:styleId="ObjetducommentaireCar">
    <w:name w:val="Objet du commentaire Car"/>
    <w:basedOn w:val="CommentaireCar"/>
    <w:link w:val="Objetducommentaire"/>
    <w:uiPriority w:val="99"/>
    <w:semiHidden/>
    <w:rsid w:val="002E462A"/>
    <w:rPr>
      <w:b/>
      <w:bCs/>
      <w:sz w:val="20"/>
      <w:szCs w:val="20"/>
    </w:rPr>
  </w:style>
  <w:style w:type="paragraph" w:styleId="Textedebulles">
    <w:name w:val="Balloon Text"/>
    <w:basedOn w:val="Normal"/>
    <w:link w:val="TextedebullesCar"/>
    <w:uiPriority w:val="99"/>
    <w:semiHidden/>
    <w:unhideWhenUsed/>
    <w:rsid w:val="002E462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E462A"/>
    <w:rPr>
      <w:rFonts w:ascii="Segoe UI" w:hAnsi="Segoe UI" w:cs="Segoe UI"/>
      <w:sz w:val="18"/>
      <w:szCs w:val="18"/>
    </w:rPr>
  </w:style>
  <w:style w:type="paragraph" w:styleId="NormalWeb">
    <w:name w:val="Normal (Web)"/>
    <w:basedOn w:val="Normal"/>
    <w:uiPriority w:val="99"/>
    <w:unhideWhenUsed/>
    <w:rsid w:val="00C954D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96AA9"/>
    <w:pPr>
      <w:ind w:left="720"/>
      <w:contextualSpacing/>
    </w:pPr>
  </w:style>
  <w:style w:type="character" w:customStyle="1" w:styleId="Titre1Car">
    <w:name w:val="Titre 1 Car"/>
    <w:basedOn w:val="Policepardfaut"/>
    <w:link w:val="Titre1"/>
    <w:uiPriority w:val="9"/>
    <w:rPr>
      <w:rFonts w:asciiTheme="majorHAnsi" w:eastAsiaTheme="majorEastAsia" w:hAnsiTheme="majorHAnsi" w:cstheme="majorBidi"/>
      <w:color w:val="2F5496" w:themeColor="accent1" w:themeShade="BF"/>
      <w:sz w:val="32"/>
      <w:szCs w:val="32"/>
    </w:rPr>
  </w:style>
  <w:style w:type="paragraph" w:styleId="Rvision">
    <w:name w:val="Revision"/>
    <w:hidden/>
    <w:uiPriority w:val="99"/>
    <w:semiHidden/>
    <w:rsid w:val="00744940"/>
    <w:pPr>
      <w:spacing w:after="0" w:line="240" w:lineRule="auto"/>
    </w:pPr>
  </w:style>
  <w:style w:type="paragraph" w:styleId="En-tte">
    <w:name w:val="header"/>
    <w:basedOn w:val="Normal"/>
    <w:link w:val="En-tteCar"/>
    <w:uiPriority w:val="99"/>
    <w:unhideWhenUsed/>
    <w:rsid w:val="001F3B03"/>
    <w:pPr>
      <w:tabs>
        <w:tab w:val="center" w:pos="4536"/>
        <w:tab w:val="right" w:pos="9072"/>
      </w:tabs>
      <w:spacing w:after="0" w:line="240" w:lineRule="auto"/>
    </w:pPr>
  </w:style>
  <w:style w:type="character" w:customStyle="1" w:styleId="En-tteCar">
    <w:name w:val="En-tête Car"/>
    <w:basedOn w:val="Policepardfaut"/>
    <w:link w:val="En-tte"/>
    <w:uiPriority w:val="99"/>
    <w:rsid w:val="001F3B03"/>
  </w:style>
  <w:style w:type="paragraph" w:styleId="Pieddepage">
    <w:name w:val="footer"/>
    <w:basedOn w:val="Normal"/>
    <w:link w:val="PieddepageCar"/>
    <w:uiPriority w:val="99"/>
    <w:unhideWhenUsed/>
    <w:rsid w:val="001F3B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3B03"/>
  </w:style>
  <w:style w:type="character" w:styleId="Numrodepage">
    <w:name w:val="page number"/>
    <w:basedOn w:val="Policepardfaut"/>
    <w:uiPriority w:val="99"/>
    <w:unhideWhenUsed/>
    <w:rsid w:val="00D60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92759">
      <w:bodyDiv w:val="1"/>
      <w:marLeft w:val="0"/>
      <w:marRight w:val="0"/>
      <w:marTop w:val="0"/>
      <w:marBottom w:val="0"/>
      <w:divBdr>
        <w:top w:val="none" w:sz="0" w:space="0" w:color="auto"/>
        <w:left w:val="none" w:sz="0" w:space="0" w:color="auto"/>
        <w:bottom w:val="none" w:sz="0" w:space="0" w:color="auto"/>
        <w:right w:val="none" w:sz="0" w:space="0" w:color="auto"/>
      </w:divBdr>
      <w:divsChild>
        <w:div w:id="53243792">
          <w:marLeft w:val="0"/>
          <w:marRight w:val="0"/>
          <w:marTop w:val="0"/>
          <w:marBottom w:val="0"/>
          <w:divBdr>
            <w:top w:val="none" w:sz="0" w:space="0" w:color="auto"/>
            <w:left w:val="none" w:sz="0" w:space="0" w:color="auto"/>
            <w:bottom w:val="none" w:sz="0" w:space="0" w:color="auto"/>
            <w:right w:val="none" w:sz="0" w:space="0" w:color="auto"/>
          </w:divBdr>
        </w:div>
        <w:div w:id="28918913">
          <w:marLeft w:val="0"/>
          <w:marRight w:val="0"/>
          <w:marTop w:val="0"/>
          <w:marBottom w:val="0"/>
          <w:divBdr>
            <w:top w:val="none" w:sz="0" w:space="0" w:color="auto"/>
            <w:left w:val="none" w:sz="0" w:space="0" w:color="auto"/>
            <w:bottom w:val="none" w:sz="0" w:space="0" w:color="auto"/>
            <w:right w:val="none" w:sz="0" w:space="0" w:color="auto"/>
          </w:divBdr>
        </w:div>
        <w:div w:id="1728991171">
          <w:marLeft w:val="0"/>
          <w:marRight w:val="0"/>
          <w:marTop w:val="0"/>
          <w:marBottom w:val="0"/>
          <w:divBdr>
            <w:top w:val="none" w:sz="0" w:space="0" w:color="auto"/>
            <w:left w:val="none" w:sz="0" w:space="0" w:color="auto"/>
            <w:bottom w:val="none" w:sz="0" w:space="0" w:color="auto"/>
            <w:right w:val="none" w:sz="0" w:space="0" w:color="auto"/>
          </w:divBdr>
        </w:div>
        <w:div w:id="167327393">
          <w:marLeft w:val="0"/>
          <w:marRight w:val="0"/>
          <w:marTop w:val="0"/>
          <w:marBottom w:val="0"/>
          <w:divBdr>
            <w:top w:val="none" w:sz="0" w:space="0" w:color="auto"/>
            <w:left w:val="none" w:sz="0" w:space="0" w:color="auto"/>
            <w:bottom w:val="none" w:sz="0" w:space="0" w:color="auto"/>
            <w:right w:val="none" w:sz="0" w:space="0" w:color="auto"/>
          </w:divBdr>
        </w:div>
        <w:div w:id="1197893004">
          <w:marLeft w:val="0"/>
          <w:marRight w:val="0"/>
          <w:marTop w:val="0"/>
          <w:marBottom w:val="0"/>
          <w:divBdr>
            <w:top w:val="none" w:sz="0" w:space="0" w:color="auto"/>
            <w:left w:val="none" w:sz="0" w:space="0" w:color="auto"/>
            <w:bottom w:val="none" w:sz="0" w:space="0" w:color="auto"/>
            <w:right w:val="none" w:sz="0" w:space="0" w:color="auto"/>
          </w:divBdr>
        </w:div>
        <w:div w:id="1897859651">
          <w:marLeft w:val="0"/>
          <w:marRight w:val="0"/>
          <w:marTop w:val="0"/>
          <w:marBottom w:val="0"/>
          <w:divBdr>
            <w:top w:val="none" w:sz="0" w:space="0" w:color="auto"/>
            <w:left w:val="none" w:sz="0" w:space="0" w:color="auto"/>
            <w:bottom w:val="none" w:sz="0" w:space="0" w:color="auto"/>
            <w:right w:val="none" w:sz="0" w:space="0" w:color="auto"/>
          </w:divBdr>
        </w:div>
        <w:div w:id="1142775965">
          <w:marLeft w:val="0"/>
          <w:marRight w:val="0"/>
          <w:marTop w:val="0"/>
          <w:marBottom w:val="0"/>
          <w:divBdr>
            <w:top w:val="none" w:sz="0" w:space="0" w:color="auto"/>
            <w:left w:val="none" w:sz="0" w:space="0" w:color="auto"/>
            <w:bottom w:val="none" w:sz="0" w:space="0" w:color="auto"/>
            <w:right w:val="none" w:sz="0" w:space="0" w:color="auto"/>
          </w:divBdr>
        </w:div>
      </w:divsChild>
    </w:div>
    <w:div w:id="370572428">
      <w:bodyDiv w:val="1"/>
      <w:marLeft w:val="0"/>
      <w:marRight w:val="0"/>
      <w:marTop w:val="0"/>
      <w:marBottom w:val="0"/>
      <w:divBdr>
        <w:top w:val="none" w:sz="0" w:space="0" w:color="auto"/>
        <w:left w:val="none" w:sz="0" w:space="0" w:color="auto"/>
        <w:bottom w:val="none" w:sz="0" w:space="0" w:color="auto"/>
        <w:right w:val="none" w:sz="0" w:space="0" w:color="auto"/>
      </w:divBdr>
      <w:divsChild>
        <w:div w:id="1926719577">
          <w:marLeft w:val="0"/>
          <w:marRight w:val="0"/>
          <w:marTop w:val="0"/>
          <w:marBottom w:val="0"/>
          <w:divBdr>
            <w:top w:val="none" w:sz="0" w:space="0" w:color="auto"/>
            <w:left w:val="none" w:sz="0" w:space="0" w:color="auto"/>
            <w:bottom w:val="none" w:sz="0" w:space="0" w:color="auto"/>
            <w:right w:val="none" w:sz="0" w:space="0" w:color="auto"/>
          </w:divBdr>
        </w:div>
        <w:div w:id="1240287023">
          <w:marLeft w:val="0"/>
          <w:marRight w:val="0"/>
          <w:marTop w:val="0"/>
          <w:marBottom w:val="0"/>
          <w:divBdr>
            <w:top w:val="none" w:sz="0" w:space="0" w:color="auto"/>
            <w:left w:val="none" w:sz="0" w:space="0" w:color="auto"/>
            <w:bottom w:val="none" w:sz="0" w:space="0" w:color="auto"/>
            <w:right w:val="none" w:sz="0" w:space="0" w:color="auto"/>
          </w:divBdr>
        </w:div>
        <w:div w:id="1863397146">
          <w:marLeft w:val="0"/>
          <w:marRight w:val="0"/>
          <w:marTop w:val="0"/>
          <w:marBottom w:val="0"/>
          <w:divBdr>
            <w:top w:val="none" w:sz="0" w:space="0" w:color="auto"/>
            <w:left w:val="none" w:sz="0" w:space="0" w:color="auto"/>
            <w:bottom w:val="none" w:sz="0" w:space="0" w:color="auto"/>
            <w:right w:val="none" w:sz="0" w:space="0" w:color="auto"/>
          </w:divBdr>
        </w:div>
        <w:div w:id="380860026">
          <w:marLeft w:val="0"/>
          <w:marRight w:val="0"/>
          <w:marTop w:val="0"/>
          <w:marBottom w:val="0"/>
          <w:divBdr>
            <w:top w:val="none" w:sz="0" w:space="0" w:color="auto"/>
            <w:left w:val="none" w:sz="0" w:space="0" w:color="auto"/>
            <w:bottom w:val="none" w:sz="0" w:space="0" w:color="auto"/>
            <w:right w:val="none" w:sz="0" w:space="0" w:color="auto"/>
          </w:divBdr>
        </w:div>
        <w:div w:id="1630088009">
          <w:marLeft w:val="0"/>
          <w:marRight w:val="0"/>
          <w:marTop w:val="0"/>
          <w:marBottom w:val="0"/>
          <w:divBdr>
            <w:top w:val="none" w:sz="0" w:space="0" w:color="auto"/>
            <w:left w:val="none" w:sz="0" w:space="0" w:color="auto"/>
            <w:bottom w:val="none" w:sz="0" w:space="0" w:color="auto"/>
            <w:right w:val="none" w:sz="0" w:space="0" w:color="auto"/>
          </w:divBdr>
        </w:div>
        <w:div w:id="796802120">
          <w:marLeft w:val="0"/>
          <w:marRight w:val="0"/>
          <w:marTop w:val="0"/>
          <w:marBottom w:val="0"/>
          <w:divBdr>
            <w:top w:val="none" w:sz="0" w:space="0" w:color="auto"/>
            <w:left w:val="none" w:sz="0" w:space="0" w:color="auto"/>
            <w:bottom w:val="none" w:sz="0" w:space="0" w:color="auto"/>
            <w:right w:val="none" w:sz="0" w:space="0" w:color="auto"/>
          </w:divBdr>
        </w:div>
        <w:div w:id="654141159">
          <w:marLeft w:val="0"/>
          <w:marRight w:val="0"/>
          <w:marTop w:val="0"/>
          <w:marBottom w:val="0"/>
          <w:divBdr>
            <w:top w:val="none" w:sz="0" w:space="0" w:color="auto"/>
            <w:left w:val="none" w:sz="0" w:space="0" w:color="auto"/>
            <w:bottom w:val="none" w:sz="0" w:space="0" w:color="auto"/>
            <w:right w:val="none" w:sz="0" w:space="0" w:color="auto"/>
          </w:divBdr>
        </w:div>
        <w:div w:id="1540971924">
          <w:marLeft w:val="0"/>
          <w:marRight w:val="0"/>
          <w:marTop w:val="0"/>
          <w:marBottom w:val="0"/>
          <w:divBdr>
            <w:top w:val="none" w:sz="0" w:space="0" w:color="auto"/>
            <w:left w:val="none" w:sz="0" w:space="0" w:color="auto"/>
            <w:bottom w:val="none" w:sz="0" w:space="0" w:color="auto"/>
            <w:right w:val="none" w:sz="0" w:space="0" w:color="auto"/>
          </w:divBdr>
        </w:div>
        <w:div w:id="583342435">
          <w:marLeft w:val="0"/>
          <w:marRight w:val="0"/>
          <w:marTop w:val="0"/>
          <w:marBottom w:val="0"/>
          <w:divBdr>
            <w:top w:val="none" w:sz="0" w:space="0" w:color="auto"/>
            <w:left w:val="none" w:sz="0" w:space="0" w:color="auto"/>
            <w:bottom w:val="none" w:sz="0" w:space="0" w:color="auto"/>
            <w:right w:val="none" w:sz="0" w:space="0" w:color="auto"/>
          </w:divBdr>
        </w:div>
        <w:div w:id="1948417497">
          <w:marLeft w:val="0"/>
          <w:marRight w:val="0"/>
          <w:marTop w:val="0"/>
          <w:marBottom w:val="0"/>
          <w:divBdr>
            <w:top w:val="none" w:sz="0" w:space="0" w:color="auto"/>
            <w:left w:val="none" w:sz="0" w:space="0" w:color="auto"/>
            <w:bottom w:val="none" w:sz="0" w:space="0" w:color="auto"/>
            <w:right w:val="none" w:sz="0" w:space="0" w:color="auto"/>
          </w:divBdr>
        </w:div>
        <w:div w:id="383721566">
          <w:marLeft w:val="0"/>
          <w:marRight w:val="0"/>
          <w:marTop w:val="0"/>
          <w:marBottom w:val="0"/>
          <w:divBdr>
            <w:top w:val="none" w:sz="0" w:space="0" w:color="auto"/>
            <w:left w:val="none" w:sz="0" w:space="0" w:color="auto"/>
            <w:bottom w:val="none" w:sz="0" w:space="0" w:color="auto"/>
            <w:right w:val="none" w:sz="0" w:space="0" w:color="auto"/>
          </w:divBdr>
        </w:div>
        <w:div w:id="1394769759">
          <w:marLeft w:val="0"/>
          <w:marRight w:val="0"/>
          <w:marTop w:val="0"/>
          <w:marBottom w:val="0"/>
          <w:divBdr>
            <w:top w:val="none" w:sz="0" w:space="0" w:color="auto"/>
            <w:left w:val="none" w:sz="0" w:space="0" w:color="auto"/>
            <w:bottom w:val="none" w:sz="0" w:space="0" w:color="auto"/>
            <w:right w:val="none" w:sz="0" w:space="0" w:color="auto"/>
          </w:divBdr>
        </w:div>
        <w:div w:id="41945777">
          <w:marLeft w:val="0"/>
          <w:marRight w:val="0"/>
          <w:marTop w:val="0"/>
          <w:marBottom w:val="0"/>
          <w:divBdr>
            <w:top w:val="none" w:sz="0" w:space="0" w:color="auto"/>
            <w:left w:val="none" w:sz="0" w:space="0" w:color="auto"/>
            <w:bottom w:val="none" w:sz="0" w:space="0" w:color="auto"/>
            <w:right w:val="none" w:sz="0" w:space="0" w:color="auto"/>
          </w:divBdr>
        </w:div>
        <w:div w:id="772211237">
          <w:marLeft w:val="0"/>
          <w:marRight w:val="0"/>
          <w:marTop w:val="0"/>
          <w:marBottom w:val="0"/>
          <w:divBdr>
            <w:top w:val="none" w:sz="0" w:space="0" w:color="auto"/>
            <w:left w:val="none" w:sz="0" w:space="0" w:color="auto"/>
            <w:bottom w:val="none" w:sz="0" w:space="0" w:color="auto"/>
            <w:right w:val="none" w:sz="0" w:space="0" w:color="auto"/>
          </w:divBdr>
        </w:div>
        <w:div w:id="1227376252">
          <w:marLeft w:val="0"/>
          <w:marRight w:val="0"/>
          <w:marTop w:val="0"/>
          <w:marBottom w:val="0"/>
          <w:divBdr>
            <w:top w:val="none" w:sz="0" w:space="0" w:color="auto"/>
            <w:left w:val="none" w:sz="0" w:space="0" w:color="auto"/>
            <w:bottom w:val="none" w:sz="0" w:space="0" w:color="auto"/>
            <w:right w:val="none" w:sz="0" w:space="0" w:color="auto"/>
          </w:divBdr>
        </w:div>
        <w:div w:id="409158915">
          <w:marLeft w:val="0"/>
          <w:marRight w:val="0"/>
          <w:marTop w:val="0"/>
          <w:marBottom w:val="0"/>
          <w:divBdr>
            <w:top w:val="none" w:sz="0" w:space="0" w:color="auto"/>
            <w:left w:val="none" w:sz="0" w:space="0" w:color="auto"/>
            <w:bottom w:val="none" w:sz="0" w:space="0" w:color="auto"/>
            <w:right w:val="none" w:sz="0" w:space="0" w:color="auto"/>
          </w:divBdr>
        </w:div>
        <w:div w:id="608316644">
          <w:marLeft w:val="0"/>
          <w:marRight w:val="0"/>
          <w:marTop w:val="0"/>
          <w:marBottom w:val="0"/>
          <w:divBdr>
            <w:top w:val="none" w:sz="0" w:space="0" w:color="auto"/>
            <w:left w:val="none" w:sz="0" w:space="0" w:color="auto"/>
            <w:bottom w:val="none" w:sz="0" w:space="0" w:color="auto"/>
            <w:right w:val="none" w:sz="0" w:space="0" w:color="auto"/>
          </w:divBdr>
        </w:div>
        <w:div w:id="796606034">
          <w:marLeft w:val="0"/>
          <w:marRight w:val="0"/>
          <w:marTop w:val="0"/>
          <w:marBottom w:val="0"/>
          <w:divBdr>
            <w:top w:val="none" w:sz="0" w:space="0" w:color="auto"/>
            <w:left w:val="none" w:sz="0" w:space="0" w:color="auto"/>
            <w:bottom w:val="none" w:sz="0" w:space="0" w:color="auto"/>
            <w:right w:val="none" w:sz="0" w:space="0" w:color="auto"/>
          </w:divBdr>
        </w:div>
        <w:div w:id="2059283129">
          <w:marLeft w:val="0"/>
          <w:marRight w:val="0"/>
          <w:marTop w:val="0"/>
          <w:marBottom w:val="0"/>
          <w:divBdr>
            <w:top w:val="none" w:sz="0" w:space="0" w:color="auto"/>
            <w:left w:val="none" w:sz="0" w:space="0" w:color="auto"/>
            <w:bottom w:val="none" w:sz="0" w:space="0" w:color="auto"/>
            <w:right w:val="none" w:sz="0" w:space="0" w:color="auto"/>
          </w:divBdr>
        </w:div>
        <w:div w:id="130441291">
          <w:marLeft w:val="0"/>
          <w:marRight w:val="0"/>
          <w:marTop w:val="0"/>
          <w:marBottom w:val="0"/>
          <w:divBdr>
            <w:top w:val="none" w:sz="0" w:space="0" w:color="auto"/>
            <w:left w:val="none" w:sz="0" w:space="0" w:color="auto"/>
            <w:bottom w:val="none" w:sz="0" w:space="0" w:color="auto"/>
            <w:right w:val="none" w:sz="0" w:space="0" w:color="auto"/>
          </w:divBdr>
        </w:div>
        <w:div w:id="1079329110">
          <w:marLeft w:val="0"/>
          <w:marRight w:val="0"/>
          <w:marTop w:val="0"/>
          <w:marBottom w:val="0"/>
          <w:divBdr>
            <w:top w:val="none" w:sz="0" w:space="0" w:color="auto"/>
            <w:left w:val="none" w:sz="0" w:space="0" w:color="auto"/>
            <w:bottom w:val="none" w:sz="0" w:space="0" w:color="auto"/>
            <w:right w:val="none" w:sz="0" w:space="0" w:color="auto"/>
          </w:divBdr>
        </w:div>
        <w:div w:id="700863416">
          <w:marLeft w:val="0"/>
          <w:marRight w:val="0"/>
          <w:marTop w:val="0"/>
          <w:marBottom w:val="0"/>
          <w:divBdr>
            <w:top w:val="none" w:sz="0" w:space="0" w:color="auto"/>
            <w:left w:val="none" w:sz="0" w:space="0" w:color="auto"/>
            <w:bottom w:val="none" w:sz="0" w:space="0" w:color="auto"/>
            <w:right w:val="none" w:sz="0" w:space="0" w:color="auto"/>
          </w:divBdr>
        </w:div>
        <w:div w:id="1623994307">
          <w:marLeft w:val="0"/>
          <w:marRight w:val="0"/>
          <w:marTop w:val="0"/>
          <w:marBottom w:val="0"/>
          <w:divBdr>
            <w:top w:val="none" w:sz="0" w:space="0" w:color="auto"/>
            <w:left w:val="none" w:sz="0" w:space="0" w:color="auto"/>
            <w:bottom w:val="none" w:sz="0" w:space="0" w:color="auto"/>
            <w:right w:val="none" w:sz="0" w:space="0" w:color="auto"/>
          </w:divBdr>
        </w:div>
        <w:div w:id="1371221393">
          <w:marLeft w:val="0"/>
          <w:marRight w:val="0"/>
          <w:marTop w:val="0"/>
          <w:marBottom w:val="0"/>
          <w:divBdr>
            <w:top w:val="none" w:sz="0" w:space="0" w:color="auto"/>
            <w:left w:val="none" w:sz="0" w:space="0" w:color="auto"/>
            <w:bottom w:val="none" w:sz="0" w:space="0" w:color="auto"/>
            <w:right w:val="none" w:sz="0" w:space="0" w:color="auto"/>
          </w:divBdr>
        </w:div>
        <w:div w:id="885987596">
          <w:marLeft w:val="0"/>
          <w:marRight w:val="0"/>
          <w:marTop w:val="0"/>
          <w:marBottom w:val="0"/>
          <w:divBdr>
            <w:top w:val="none" w:sz="0" w:space="0" w:color="auto"/>
            <w:left w:val="none" w:sz="0" w:space="0" w:color="auto"/>
            <w:bottom w:val="none" w:sz="0" w:space="0" w:color="auto"/>
            <w:right w:val="none" w:sz="0" w:space="0" w:color="auto"/>
          </w:divBdr>
        </w:div>
        <w:div w:id="1638338147">
          <w:marLeft w:val="0"/>
          <w:marRight w:val="0"/>
          <w:marTop w:val="0"/>
          <w:marBottom w:val="0"/>
          <w:divBdr>
            <w:top w:val="none" w:sz="0" w:space="0" w:color="auto"/>
            <w:left w:val="none" w:sz="0" w:space="0" w:color="auto"/>
            <w:bottom w:val="none" w:sz="0" w:space="0" w:color="auto"/>
            <w:right w:val="none" w:sz="0" w:space="0" w:color="auto"/>
          </w:divBdr>
        </w:div>
        <w:div w:id="1805804387">
          <w:marLeft w:val="0"/>
          <w:marRight w:val="0"/>
          <w:marTop w:val="0"/>
          <w:marBottom w:val="0"/>
          <w:divBdr>
            <w:top w:val="none" w:sz="0" w:space="0" w:color="auto"/>
            <w:left w:val="none" w:sz="0" w:space="0" w:color="auto"/>
            <w:bottom w:val="none" w:sz="0" w:space="0" w:color="auto"/>
            <w:right w:val="none" w:sz="0" w:space="0" w:color="auto"/>
          </w:divBdr>
        </w:div>
        <w:div w:id="1608999672">
          <w:marLeft w:val="0"/>
          <w:marRight w:val="0"/>
          <w:marTop w:val="0"/>
          <w:marBottom w:val="0"/>
          <w:divBdr>
            <w:top w:val="none" w:sz="0" w:space="0" w:color="auto"/>
            <w:left w:val="none" w:sz="0" w:space="0" w:color="auto"/>
            <w:bottom w:val="none" w:sz="0" w:space="0" w:color="auto"/>
            <w:right w:val="none" w:sz="0" w:space="0" w:color="auto"/>
          </w:divBdr>
        </w:div>
        <w:div w:id="2079132606">
          <w:marLeft w:val="0"/>
          <w:marRight w:val="0"/>
          <w:marTop w:val="0"/>
          <w:marBottom w:val="0"/>
          <w:divBdr>
            <w:top w:val="none" w:sz="0" w:space="0" w:color="auto"/>
            <w:left w:val="none" w:sz="0" w:space="0" w:color="auto"/>
            <w:bottom w:val="none" w:sz="0" w:space="0" w:color="auto"/>
            <w:right w:val="none" w:sz="0" w:space="0" w:color="auto"/>
          </w:divBdr>
        </w:div>
        <w:div w:id="2118790846">
          <w:marLeft w:val="0"/>
          <w:marRight w:val="0"/>
          <w:marTop w:val="0"/>
          <w:marBottom w:val="0"/>
          <w:divBdr>
            <w:top w:val="none" w:sz="0" w:space="0" w:color="auto"/>
            <w:left w:val="none" w:sz="0" w:space="0" w:color="auto"/>
            <w:bottom w:val="none" w:sz="0" w:space="0" w:color="auto"/>
            <w:right w:val="none" w:sz="0" w:space="0" w:color="auto"/>
          </w:divBdr>
        </w:div>
        <w:div w:id="1029140241">
          <w:marLeft w:val="0"/>
          <w:marRight w:val="0"/>
          <w:marTop w:val="0"/>
          <w:marBottom w:val="0"/>
          <w:divBdr>
            <w:top w:val="none" w:sz="0" w:space="0" w:color="auto"/>
            <w:left w:val="none" w:sz="0" w:space="0" w:color="auto"/>
            <w:bottom w:val="none" w:sz="0" w:space="0" w:color="auto"/>
            <w:right w:val="none" w:sz="0" w:space="0" w:color="auto"/>
          </w:divBdr>
        </w:div>
        <w:div w:id="453015176">
          <w:marLeft w:val="0"/>
          <w:marRight w:val="0"/>
          <w:marTop w:val="0"/>
          <w:marBottom w:val="0"/>
          <w:divBdr>
            <w:top w:val="none" w:sz="0" w:space="0" w:color="auto"/>
            <w:left w:val="none" w:sz="0" w:space="0" w:color="auto"/>
            <w:bottom w:val="none" w:sz="0" w:space="0" w:color="auto"/>
            <w:right w:val="none" w:sz="0" w:space="0" w:color="auto"/>
          </w:divBdr>
        </w:div>
        <w:div w:id="1968656329">
          <w:marLeft w:val="0"/>
          <w:marRight w:val="0"/>
          <w:marTop w:val="0"/>
          <w:marBottom w:val="0"/>
          <w:divBdr>
            <w:top w:val="none" w:sz="0" w:space="0" w:color="auto"/>
            <w:left w:val="none" w:sz="0" w:space="0" w:color="auto"/>
            <w:bottom w:val="none" w:sz="0" w:space="0" w:color="auto"/>
            <w:right w:val="none" w:sz="0" w:space="0" w:color="auto"/>
          </w:divBdr>
        </w:div>
        <w:div w:id="2018189362">
          <w:marLeft w:val="0"/>
          <w:marRight w:val="0"/>
          <w:marTop w:val="0"/>
          <w:marBottom w:val="0"/>
          <w:divBdr>
            <w:top w:val="none" w:sz="0" w:space="0" w:color="auto"/>
            <w:left w:val="none" w:sz="0" w:space="0" w:color="auto"/>
            <w:bottom w:val="none" w:sz="0" w:space="0" w:color="auto"/>
            <w:right w:val="none" w:sz="0" w:space="0" w:color="auto"/>
          </w:divBdr>
        </w:div>
        <w:div w:id="1071392579">
          <w:marLeft w:val="0"/>
          <w:marRight w:val="0"/>
          <w:marTop w:val="0"/>
          <w:marBottom w:val="0"/>
          <w:divBdr>
            <w:top w:val="none" w:sz="0" w:space="0" w:color="auto"/>
            <w:left w:val="none" w:sz="0" w:space="0" w:color="auto"/>
            <w:bottom w:val="none" w:sz="0" w:space="0" w:color="auto"/>
            <w:right w:val="none" w:sz="0" w:space="0" w:color="auto"/>
          </w:divBdr>
        </w:div>
        <w:div w:id="1012335879">
          <w:marLeft w:val="0"/>
          <w:marRight w:val="0"/>
          <w:marTop w:val="0"/>
          <w:marBottom w:val="0"/>
          <w:divBdr>
            <w:top w:val="none" w:sz="0" w:space="0" w:color="auto"/>
            <w:left w:val="none" w:sz="0" w:space="0" w:color="auto"/>
            <w:bottom w:val="none" w:sz="0" w:space="0" w:color="auto"/>
            <w:right w:val="none" w:sz="0" w:space="0" w:color="auto"/>
          </w:divBdr>
        </w:div>
        <w:div w:id="2010516603">
          <w:marLeft w:val="0"/>
          <w:marRight w:val="0"/>
          <w:marTop w:val="0"/>
          <w:marBottom w:val="0"/>
          <w:divBdr>
            <w:top w:val="none" w:sz="0" w:space="0" w:color="auto"/>
            <w:left w:val="none" w:sz="0" w:space="0" w:color="auto"/>
            <w:bottom w:val="none" w:sz="0" w:space="0" w:color="auto"/>
            <w:right w:val="none" w:sz="0" w:space="0" w:color="auto"/>
          </w:divBdr>
        </w:div>
        <w:div w:id="1259756374">
          <w:marLeft w:val="0"/>
          <w:marRight w:val="0"/>
          <w:marTop w:val="0"/>
          <w:marBottom w:val="0"/>
          <w:divBdr>
            <w:top w:val="none" w:sz="0" w:space="0" w:color="auto"/>
            <w:left w:val="none" w:sz="0" w:space="0" w:color="auto"/>
            <w:bottom w:val="none" w:sz="0" w:space="0" w:color="auto"/>
            <w:right w:val="none" w:sz="0" w:space="0" w:color="auto"/>
          </w:divBdr>
        </w:div>
        <w:div w:id="194197242">
          <w:marLeft w:val="0"/>
          <w:marRight w:val="0"/>
          <w:marTop w:val="0"/>
          <w:marBottom w:val="0"/>
          <w:divBdr>
            <w:top w:val="none" w:sz="0" w:space="0" w:color="auto"/>
            <w:left w:val="none" w:sz="0" w:space="0" w:color="auto"/>
            <w:bottom w:val="none" w:sz="0" w:space="0" w:color="auto"/>
            <w:right w:val="none" w:sz="0" w:space="0" w:color="auto"/>
          </w:divBdr>
        </w:div>
        <w:div w:id="695277340">
          <w:marLeft w:val="0"/>
          <w:marRight w:val="0"/>
          <w:marTop w:val="0"/>
          <w:marBottom w:val="0"/>
          <w:divBdr>
            <w:top w:val="none" w:sz="0" w:space="0" w:color="auto"/>
            <w:left w:val="none" w:sz="0" w:space="0" w:color="auto"/>
            <w:bottom w:val="none" w:sz="0" w:space="0" w:color="auto"/>
            <w:right w:val="none" w:sz="0" w:space="0" w:color="auto"/>
          </w:divBdr>
        </w:div>
        <w:div w:id="225142892">
          <w:marLeft w:val="0"/>
          <w:marRight w:val="0"/>
          <w:marTop w:val="0"/>
          <w:marBottom w:val="0"/>
          <w:divBdr>
            <w:top w:val="none" w:sz="0" w:space="0" w:color="auto"/>
            <w:left w:val="none" w:sz="0" w:space="0" w:color="auto"/>
            <w:bottom w:val="none" w:sz="0" w:space="0" w:color="auto"/>
            <w:right w:val="none" w:sz="0" w:space="0" w:color="auto"/>
          </w:divBdr>
        </w:div>
        <w:div w:id="387386501">
          <w:marLeft w:val="0"/>
          <w:marRight w:val="0"/>
          <w:marTop w:val="0"/>
          <w:marBottom w:val="0"/>
          <w:divBdr>
            <w:top w:val="none" w:sz="0" w:space="0" w:color="auto"/>
            <w:left w:val="none" w:sz="0" w:space="0" w:color="auto"/>
            <w:bottom w:val="none" w:sz="0" w:space="0" w:color="auto"/>
            <w:right w:val="none" w:sz="0" w:space="0" w:color="auto"/>
          </w:divBdr>
        </w:div>
        <w:div w:id="1709527670">
          <w:marLeft w:val="0"/>
          <w:marRight w:val="0"/>
          <w:marTop w:val="0"/>
          <w:marBottom w:val="0"/>
          <w:divBdr>
            <w:top w:val="none" w:sz="0" w:space="0" w:color="auto"/>
            <w:left w:val="none" w:sz="0" w:space="0" w:color="auto"/>
            <w:bottom w:val="none" w:sz="0" w:space="0" w:color="auto"/>
            <w:right w:val="none" w:sz="0" w:space="0" w:color="auto"/>
          </w:divBdr>
        </w:div>
        <w:div w:id="307832195">
          <w:marLeft w:val="0"/>
          <w:marRight w:val="0"/>
          <w:marTop w:val="0"/>
          <w:marBottom w:val="0"/>
          <w:divBdr>
            <w:top w:val="none" w:sz="0" w:space="0" w:color="auto"/>
            <w:left w:val="none" w:sz="0" w:space="0" w:color="auto"/>
            <w:bottom w:val="none" w:sz="0" w:space="0" w:color="auto"/>
            <w:right w:val="none" w:sz="0" w:space="0" w:color="auto"/>
          </w:divBdr>
        </w:div>
        <w:div w:id="809205685">
          <w:marLeft w:val="0"/>
          <w:marRight w:val="0"/>
          <w:marTop w:val="0"/>
          <w:marBottom w:val="0"/>
          <w:divBdr>
            <w:top w:val="none" w:sz="0" w:space="0" w:color="auto"/>
            <w:left w:val="none" w:sz="0" w:space="0" w:color="auto"/>
            <w:bottom w:val="none" w:sz="0" w:space="0" w:color="auto"/>
            <w:right w:val="none" w:sz="0" w:space="0" w:color="auto"/>
          </w:divBdr>
        </w:div>
        <w:div w:id="1710951844">
          <w:marLeft w:val="0"/>
          <w:marRight w:val="0"/>
          <w:marTop w:val="0"/>
          <w:marBottom w:val="0"/>
          <w:divBdr>
            <w:top w:val="none" w:sz="0" w:space="0" w:color="auto"/>
            <w:left w:val="none" w:sz="0" w:space="0" w:color="auto"/>
            <w:bottom w:val="none" w:sz="0" w:space="0" w:color="auto"/>
            <w:right w:val="none" w:sz="0" w:space="0" w:color="auto"/>
          </w:divBdr>
        </w:div>
        <w:div w:id="1395616291">
          <w:marLeft w:val="0"/>
          <w:marRight w:val="0"/>
          <w:marTop w:val="0"/>
          <w:marBottom w:val="0"/>
          <w:divBdr>
            <w:top w:val="none" w:sz="0" w:space="0" w:color="auto"/>
            <w:left w:val="none" w:sz="0" w:space="0" w:color="auto"/>
            <w:bottom w:val="none" w:sz="0" w:space="0" w:color="auto"/>
            <w:right w:val="none" w:sz="0" w:space="0" w:color="auto"/>
          </w:divBdr>
        </w:div>
        <w:div w:id="1727488554">
          <w:marLeft w:val="0"/>
          <w:marRight w:val="0"/>
          <w:marTop w:val="0"/>
          <w:marBottom w:val="0"/>
          <w:divBdr>
            <w:top w:val="none" w:sz="0" w:space="0" w:color="auto"/>
            <w:left w:val="none" w:sz="0" w:space="0" w:color="auto"/>
            <w:bottom w:val="none" w:sz="0" w:space="0" w:color="auto"/>
            <w:right w:val="none" w:sz="0" w:space="0" w:color="auto"/>
          </w:divBdr>
        </w:div>
        <w:div w:id="428282486">
          <w:marLeft w:val="0"/>
          <w:marRight w:val="0"/>
          <w:marTop w:val="0"/>
          <w:marBottom w:val="0"/>
          <w:divBdr>
            <w:top w:val="none" w:sz="0" w:space="0" w:color="auto"/>
            <w:left w:val="none" w:sz="0" w:space="0" w:color="auto"/>
            <w:bottom w:val="none" w:sz="0" w:space="0" w:color="auto"/>
            <w:right w:val="none" w:sz="0" w:space="0" w:color="auto"/>
          </w:divBdr>
        </w:div>
        <w:div w:id="1048141736">
          <w:marLeft w:val="0"/>
          <w:marRight w:val="0"/>
          <w:marTop w:val="0"/>
          <w:marBottom w:val="0"/>
          <w:divBdr>
            <w:top w:val="none" w:sz="0" w:space="0" w:color="auto"/>
            <w:left w:val="none" w:sz="0" w:space="0" w:color="auto"/>
            <w:bottom w:val="none" w:sz="0" w:space="0" w:color="auto"/>
            <w:right w:val="none" w:sz="0" w:space="0" w:color="auto"/>
          </w:divBdr>
        </w:div>
        <w:div w:id="1525554166">
          <w:marLeft w:val="0"/>
          <w:marRight w:val="0"/>
          <w:marTop w:val="0"/>
          <w:marBottom w:val="0"/>
          <w:divBdr>
            <w:top w:val="none" w:sz="0" w:space="0" w:color="auto"/>
            <w:left w:val="none" w:sz="0" w:space="0" w:color="auto"/>
            <w:bottom w:val="none" w:sz="0" w:space="0" w:color="auto"/>
            <w:right w:val="none" w:sz="0" w:space="0" w:color="auto"/>
          </w:divBdr>
        </w:div>
        <w:div w:id="1027605475">
          <w:marLeft w:val="0"/>
          <w:marRight w:val="0"/>
          <w:marTop w:val="0"/>
          <w:marBottom w:val="0"/>
          <w:divBdr>
            <w:top w:val="none" w:sz="0" w:space="0" w:color="auto"/>
            <w:left w:val="none" w:sz="0" w:space="0" w:color="auto"/>
            <w:bottom w:val="none" w:sz="0" w:space="0" w:color="auto"/>
            <w:right w:val="none" w:sz="0" w:space="0" w:color="auto"/>
          </w:divBdr>
        </w:div>
        <w:div w:id="546333413">
          <w:marLeft w:val="0"/>
          <w:marRight w:val="0"/>
          <w:marTop w:val="0"/>
          <w:marBottom w:val="0"/>
          <w:divBdr>
            <w:top w:val="none" w:sz="0" w:space="0" w:color="auto"/>
            <w:left w:val="none" w:sz="0" w:space="0" w:color="auto"/>
            <w:bottom w:val="none" w:sz="0" w:space="0" w:color="auto"/>
            <w:right w:val="none" w:sz="0" w:space="0" w:color="auto"/>
          </w:divBdr>
        </w:div>
        <w:div w:id="396127725">
          <w:marLeft w:val="0"/>
          <w:marRight w:val="0"/>
          <w:marTop w:val="0"/>
          <w:marBottom w:val="0"/>
          <w:divBdr>
            <w:top w:val="none" w:sz="0" w:space="0" w:color="auto"/>
            <w:left w:val="none" w:sz="0" w:space="0" w:color="auto"/>
            <w:bottom w:val="none" w:sz="0" w:space="0" w:color="auto"/>
            <w:right w:val="none" w:sz="0" w:space="0" w:color="auto"/>
          </w:divBdr>
        </w:div>
        <w:div w:id="1050543238">
          <w:marLeft w:val="0"/>
          <w:marRight w:val="0"/>
          <w:marTop w:val="0"/>
          <w:marBottom w:val="0"/>
          <w:divBdr>
            <w:top w:val="none" w:sz="0" w:space="0" w:color="auto"/>
            <w:left w:val="none" w:sz="0" w:space="0" w:color="auto"/>
            <w:bottom w:val="none" w:sz="0" w:space="0" w:color="auto"/>
            <w:right w:val="none" w:sz="0" w:space="0" w:color="auto"/>
          </w:divBdr>
        </w:div>
        <w:div w:id="2140295280">
          <w:marLeft w:val="0"/>
          <w:marRight w:val="0"/>
          <w:marTop w:val="0"/>
          <w:marBottom w:val="0"/>
          <w:divBdr>
            <w:top w:val="none" w:sz="0" w:space="0" w:color="auto"/>
            <w:left w:val="none" w:sz="0" w:space="0" w:color="auto"/>
            <w:bottom w:val="none" w:sz="0" w:space="0" w:color="auto"/>
            <w:right w:val="none" w:sz="0" w:space="0" w:color="auto"/>
          </w:divBdr>
        </w:div>
        <w:div w:id="1520970740">
          <w:marLeft w:val="0"/>
          <w:marRight w:val="0"/>
          <w:marTop w:val="0"/>
          <w:marBottom w:val="0"/>
          <w:divBdr>
            <w:top w:val="none" w:sz="0" w:space="0" w:color="auto"/>
            <w:left w:val="none" w:sz="0" w:space="0" w:color="auto"/>
            <w:bottom w:val="none" w:sz="0" w:space="0" w:color="auto"/>
            <w:right w:val="none" w:sz="0" w:space="0" w:color="auto"/>
          </w:divBdr>
          <w:divsChild>
            <w:div w:id="152263589">
              <w:marLeft w:val="0"/>
              <w:marRight w:val="0"/>
              <w:marTop w:val="0"/>
              <w:marBottom w:val="0"/>
              <w:divBdr>
                <w:top w:val="none" w:sz="0" w:space="0" w:color="auto"/>
                <w:left w:val="none" w:sz="0" w:space="0" w:color="auto"/>
                <w:bottom w:val="none" w:sz="0" w:space="0" w:color="auto"/>
                <w:right w:val="none" w:sz="0" w:space="0" w:color="auto"/>
              </w:divBdr>
            </w:div>
            <w:div w:id="1623265325">
              <w:marLeft w:val="0"/>
              <w:marRight w:val="0"/>
              <w:marTop w:val="0"/>
              <w:marBottom w:val="0"/>
              <w:divBdr>
                <w:top w:val="none" w:sz="0" w:space="0" w:color="auto"/>
                <w:left w:val="none" w:sz="0" w:space="0" w:color="auto"/>
                <w:bottom w:val="none" w:sz="0" w:space="0" w:color="auto"/>
                <w:right w:val="none" w:sz="0" w:space="0" w:color="auto"/>
              </w:divBdr>
            </w:div>
            <w:div w:id="448625026">
              <w:marLeft w:val="0"/>
              <w:marRight w:val="0"/>
              <w:marTop w:val="0"/>
              <w:marBottom w:val="0"/>
              <w:divBdr>
                <w:top w:val="none" w:sz="0" w:space="0" w:color="auto"/>
                <w:left w:val="none" w:sz="0" w:space="0" w:color="auto"/>
                <w:bottom w:val="none" w:sz="0" w:space="0" w:color="auto"/>
                <w:right w:val="none" w:sz="0" w:space="0" w:color="auto"/>
              </w:divBdr>
            </w:div>
            <w:div w:id="744304179">
              <w:marLeft w:val="0"/>
              <w:marRight w:val="0"/>
              <w:marTop w:val="0"/>
              <w:marBottom w:val="0"/>
              <w:divBdr>
                <w:top w:val="none" w:sz="0" w:space="0" w:color="auto"/>
                <w:left w:val="none" w:sz="0" w:space="0" w:color="auto"/>
                <w:bottom w:val="none" w:sz="0" w:space="0" w:color="auto"/>
                <w:right w:val="none" w:sz="0" w:space="0" w:color="auto"/>
              </w:divBdr>
            </w:div>
            <w:div w:id="358244271">
              <w:marLeft w:val="0"/>
              <w:marRight w:val="0"/>
              <w:marTop w:val="0"/>
              <w:marBottom w:val="0"/>
              <w:divBdr>
                <w:top w:val="none" w:sz="0" w:space="0" w:color="auto"/>
                <w:left w:val="none" w:sz="0" w:space="0" w:color="auto"/>
                <w:bottom w:val="none" w:sz="0" w:space="0" w:color="auto"/>
                <w:right w:val="none" w:sz="0" w:space="0" w:color="auto"/>
              </w:divBdr>
            </w:div>
          </w:divsChild>
        </w:div>
        <w:div w:id="819881431">
          <w:marLeft w:val="0"/>
          <w:marRight w:val="0"/>
          <w:marTop w:val="0"/>
          <w:marBottom w:val="0"/>
          <w:divBdr>
            <w:top w:val="none" w:sz="0" w:space="0" w:color="auto"/>
            <w:left w:val="none" w:sz="0" w:space="0" w:color="auto"/>
            <w:bottom w:val="none" w:sz="0" w:space="0" w:color="auto"/>
            <w:right w:val="none" w:sz="0" w:space="0" w:color="auto"/>
          </w:divBdr>
          <w:divsChild>
            <w:div w:id="935866390">
              <w:marLeft w:val="0"/>
              <w:marRight w:val="0"/>
              <w:marTop w:val="0"/>
              <w:marBottom w:val="0"/>
              <w:divBdr>
                <w:top w:val="none" w:sz="0" w:space="0" w:color="auto"/>
                <w:left w:val="none" w:sz="0" w:space="0" w:color="auto"/>
                <w:bottom w:val="none" w:sz="0" w:space="0" w:color="auto"/>
                <w:right w:val="none" w:sz="0" w:space="0" w:color="auto"/>
              </w:divBdr>
            </w:div>
            <w:div w:id="1309482442">
              <w:marLeft w:val="0"/>
              <w:marRight w:val="0"/>
              <w:marTop w:val="0"/>
              <w:marBottom w:val="0"/>
              <w:divBdr>
                <w:top w:val="none" w:sz="0" w:space="0" w:color="auto"/>
                <w:left w:val="none" w:sz="0" w:space="0" w:color="auto"/>
                <w:bottom w:val="none" w:sz="0" w:space="0" w:color="auto"/>
                <w:right w:val="none" w:sz="0" w:space="0" w:color="auto"/>
              </w:divBdr>
            </w:div>
            <w:div w:id="1443183252">
              <w:marLeft w:val="0"/>
              <w:marRight w:val="0"/>
              <w:marTop w:val="0"/>
              <w:marBottom w:val="0"/>
              <w:divBdr>
                <w:top w:val="none" w:sz="0" w:space="0" w:color="auto"/>
                <w:left w:val="none" w:sz="0" w:space="0" w:color="auto"/>
                <w:bottom w:val="none" w:sz="0" w:space="0" w:color="auto"/>
                <w:right w:val="none" w:sz="0" w:space="0" w:color="auto"/>
              </w:divBdr>
            </w:div>
            <w:div w:id="1712073432">
              <w:marLeft w:val="0"/>
              <w:marRight w:val="0"/>
              <w:marTop w:val="0"/>
              <w:marBottom w:val="0"/>
              <w:divBdr>
                <w:top w:val="none" w:sz="0" w:space="0" w:color="auto"/>
                <w:left w:val="none" w:sz="0" w:space="0" w:color="auto"/>
                <w:bottom w:val="none" w:sz="0" w:space="0" w:color="auto"/>
                <w:right w:val="none" w:sz="0" w:space="0" w:color="auto"/>
              </w:divBdr>
            </w:div>
          </w:divsChild>
        </w:div>
        <w:div w:id="9190064">
          <w:marLeft w:val="0"/>
          <w:marRight w:val="0"/>
          <w:marTop w:val="0"/>
          <w:marBottom w:val="0"/>
          <w:divBdr>
            <w:top w:val="none" w:sz="0" w:space="0" w:color="auto"/>
            <w:left w:val="none" w:sz="0" w:space="0" w:color="auto"/>
            <w:bottom w:val="none" w:sz="0" w:space="0" w:color="auto"/>
            <w:right w:val="none" w:sz="0" w:space="0" w:color="auto"/>
          </w:divBdr>
        </w:div>
        <w:div w:id="235894767">
          <w:marLeft w:val="0"/>
          <w:marRight w:val="0"/>
          <w:marTop w:val="0"/>
          <w:marBottom w:val="0"/>
          <w:divBdr>
            <w:top w:val="none" w:sz="0" w:space="0" w:color="auto"/>
            <w:left w:val="none" w:sz="0" w:space="0" w:color="auto"/>
            <w:bottom w:val="none" w:sz="0" w:space="0" w:color="auto"/>
            <w:right w:val="none" w:sz="0" w:space="0" w:color="auto"/>
          </w:divBdr>
        </w:div>
        <w:div w:id="909924238">
          <w:marLeft w:val="0"/>
          <w:marRight w:val="0"/>
          <w:marTop w:val="0"/>
          <w:marBottom w:val="0"/>
          <w:divBdr>
            <w:top w:val="none" w:sz="0" w:space="0" w:color="auto"/>
            <w:left w:val="none" w:sz="0" w:space="0" w:color="auto"/>
            <w:bottom w:val="none" w:sz="0" w:space="0" w:color="auto"/>
            <w:right w:val="none" w:sz="0" w:space="0" w:color="auto"/>
          </w:divBdr>
        </w:div>
        <w:div w:id="380789142">
          <w:marLeft w:val="0"/>
          <w:marRight w:val="0"/>
          <w:marTop w:val="0"/>
          <w:marBottom w:val="0"/>
          <w:divBdr>
            <w:top w:val="none" w:sz="0" w:space="0" w:color="auto"/>
            <w:left w:val="none" w:sz="0" w:space="0" w:color="auto"/>
            <w:bottom w:val="none" w:sz="0" w:space="0" w:color="auto"/>
            <w:right w:val="none" w:sz="0" w:space="0" w:color="auto"/>
          </w:divBdr>
        </w:div>
        <w:div w:id="1850676062">
          <w:marLeft w:val="0"/>
          <w:marRight w:val="0"/>
          <w:marTop w:val="0"/>
          <w:marBottom w:val="0"/>
          <w:divBdr>
            <w:top w:val="none" w:sz="0" w:space="0" w:color="auto"/>
            <w:left w:val="none" w:sz="0" w:space="0" w:color="auto"/>
            <w:bottom w:val="none" w:sz="0" w:space="0" w:color="auto"/>
            <w:right w:val="none" w:sz="0" w:space="0" w:color="auto"/>
          </w:divBdr>
        </w:div>
        <w:div w:id="181282191">
          <w:marLeft w:val="0"/>
          <w:marRight w:val="0"/>
          <w:marTop w:val="0"/>
          <w:marBottom w:val="0"/>
          <w:divBdr>
            <w:top w:val="none" w:sz="0" w:space="0" w:color="auto"/>
            <w:left w:val="none" w:sz="0" w:space="0" w:color="auto"/>
            <w:bottom w:val="none" w:sz="0" w:space="0" w:color="auto"/>
            <w:right w:val="none" w:sz="0" w:space="0" w:color="auto"/>
          </w:divBdr>
        </w:div>
        <w:div w:id="1799449329">
          <w:marLeft w:val="0"/>
          <w:marRight w:val="0"/>
          <w:marTop w:val="0"/>
          <w:marBottom w:val="0"/>
          <w:divBdr>
            <w:top w:val="none" w:sz="0" w:space="0" w:color="auto"/>
            <w:left w:val="none" w:sz="0" w:space="0" w:color="auto"/>
            <w:bottom w:val="none" w:sz="0" w:space="0" w:color="auto"/>
            <w:right w:val="none" w:sz="0" w:space="0" w:color="auto"/>
          </w:divBdr>
        </w:div>
        <w:div w:id="1425960703">
          <w:marLeft w:val="0"/>
          <w:marRight w:val="0"/>
          <w:marTop w:val="0"/>
          <w:marBottom w:val="0"/>
          <w:divBdr>
            <w:top w:val="none" w:sz="0" w:space="0" w:color="auto"/>
            <w:left w:val="none" w:sz="0" w:space="0" w:color="auto"/>
            <w:bottom w:val="none" w:sz="0" w:space="0" w:color="auto"/>
            <w:right w:val="none" w:sz="0" w:space="0" w:color="auto"/>
          </w:divBdr>
        </w:div>
        <w:div w:id="1475638038">
          <w:marLeft w:val="0"/>
          <w:marRight w:val="0"/>
          <w:marTop w:val="0"/>
          <w:marBottom w:val="0"/>
          <w:divBdr>
            <w:top w:val="none" w:sz="0" w:space="0" w:color="auto"/>
            <w:left w:val="none" w:sz="0" w:space="0" w:color="auto"/>
            <w:bottom w:val="none" w:sz="0" w:space="0" w:color="auto"/>
            <w:right w:val="none" w:sz="0" w:space="0" w:color="auto"/>
          </w:divBdr>
        </w:div>
        <w:div w:id="898977864">
          <w:marLeft w:val="0"/>
          <w:marRight w:val="0"/>
          <w:marTop w:val="0"/>
          <w:marBottom w:val="0"/>
          <w:divBdr>
            <w:top w:val="none" w:sz="0" w:space="0" w:color="auto"/>
            <w:left w:val="none" w:sz="0" w:space="0" w:color="auto"/>
            <w:bottom w:val="none" w:sz="0" w:space="0" w:color="auto"/>
            <w:right w:val="none" w:sz="0" w:space="0" w:color="auto"/>
          </w:divBdr>
        </w:div>
        <w:div w:id="745153949">
          <w:marLeft w:val="0"/>
          <w:marRight w:val="0"/>
          <w:marTop w:val="0"/>
          <w:marBottom w:val="0"/>
          <w:divBdr>
            <w:top w:val="none" w:sz="0" w:space="0" w:color="auto"/>
            <w:left w:val="none" w:sz="0" w:space="0" w:color="auto"/>
            <w:bottom w:val="none" w:sz="0" w:space="0" w:color="auto"/>
            <w:right w:val="none" w:sz="0" w:space="0" w:color="auto"/>
          </w:divBdr>
          <w:divsChild>
            <w:div w:id="2045667180">
              <w:marLeft w:val="0"/>
              <w:marRight w:val="0"/>
              <w:marTop w:val="0"/>
              <w:marBottom w:val="0"/>
              <w:divBdr>
                <w:top w:val="none" w:sz="0" w:space="0" w:color="auto"/>
                <w:left w:val="none" w:sz="0" w:space="0" w:color="auto"/>
                <w:bottom w:val="none" w:sz="0" w:space="0" w:color="auto"/>
                <w:right w:val="none" w:sz="0" w:space="0" w:color="auto"/>
              </w:divBdr>
            </w:div>
            <w:div w:id="1208639360">
              <w:marLeft w:val="0"/>
              <w:marRight w:val="0"/>
              <w:marTop w:val="0"/>
              <w:marBottom w:val="0"/>
              <w:divBdr>
                <w:top w:val="none" w:sz="0" w:space="0" w:color="auto"/>
                <w:left w:val="none" w:sz="0" w:space="0" w:color="auto"/>
                <w:bottom w:val="none" w:sz="0" w:space="0" w:color="auto"/>
                <w:right w:val="none" w:sz="0" w:space="0" w:color="auto"/>
              </w:divBdr>
            </w:div>
            <w:div w:id="1324771770">
              <w:marLeft w:val="0"/>
              <w:marRight w:val="0"/>
              <w:marTop w:val="0"/>
              <w:marBottom w:val="0"/>
              <w:divBdr>
                <w:top w:val="none" w:sz="0" w:space="0" w:color="auto"/>
                <w:left w:val="none" w:sz="0" w:space="0" w:color="auto"/>
                <w:bottom w:val="none" w:sz="0" w:space="0" w:color="auto"/>
                <w:right w:val="none" w:sz="0" w:space="0" w:color="auto"/>
              </w:divBdr>
            </w:div>
            <w:div w:id="816920861">
              <w:marLeft w:val="0"/>
              <w:marRight w:val="0"/>
              <w:marTop w:val="0"/>
              <w:marBottom w:val="0"/>
              <w:divBdr>
                <w:top w:val="none" w:sz="0" w:space="0" w:color="auto"/>
                <w:left w:val="none" w:sz="0" w:space="0" w:color="auto"/>
                <w:bottom w:val="none" w:sz="0" w:space="0" w:color="auto"/>
                <w:right w:val="none" w:sz="0" w:space="0" w:color="auto"/>
              </w:divBdr>
            </w:div>
            <w:div w:id="1142118384">
              <w:marLeft w:val="0"/>
              <w:marRight w:val="0"/>
              <w:marTop w:val="0"/>
              <w:marBottom w:val="0"/>
              <w:divBdr>
                <w:top w:val="none" w:sz="0" w:space="0" w:color="auto"/>
                <w:left w:val="none" w:sz="0" w:space="0" w:color="auto"/>
                <w:bottom w:val="none" w:sz="0" w:space="0" w:color="auto"/>
                <w:right w:val="none" w:sz="0" w:space="0" w:color="auto"/>
              </w:divBdr>
            </w:div>
          </w:divsChild>
        </w:div>
        <w:div w:id="192235726">
          <w:marLeft w:val="0"/>
          <w:marRight w:val="0"/>
          <w:marTop w:val="0"/>
          <w:marBottom w:val="0"/>
          <w:divBdr>
            <w:top w:val="none" w:sz="0" w:space="0" w:color="auto"/>
            <w:left w:val="none" w:sz="0" w:space="0" w:color="auto"/>
            <w:bottom w:val="none" w:sz="0" w:space="0" w:color="auto"/>
            <w:right w:val="none" w:sz="0" w:space="0" w:color="auto"/>
          </w:divBdr>
          <w:divsChild>
            <w:div w:id="1056390901">
              <w:marLeft w:val="0"/>
              <w:marRight w:val="0"/>
              <w:marTop w:val="0"/>
              <w:marBottom w:val="0"/>
              <w:divBdr>
                <w:top w:val="none" w:sz="0" w:space="0" w:color="auto"/>
                <w:left w:val="none" w:sz="0" w:space="0" w:color="auto"/>
                <w:bottom w:val="none" w:sz="0" w:space="0" w:color="auto"/>
                <w:right w:val="none" w:sz="0" w:space="0" w:color="auto"/>
              </w:divBdr>
            </w:div>
            <w:div w:id="1220247290">
              <w:marLeft w:val="0"/>
              <w:marRight w:val="0"/>
              <w:marTop w:val="0"/>
              <w:marBottom w:val="0"/>
              <w:divBdr>
                <w:top w:val="none" w:sz="0" w:space="0" w:color="auto"/>
                <w:left w:val="none" w:sz="0" w:space="0" w:color="auto"/>
                <w:bottom w:val="none" w:sz="0" w:space="0" w:color="auto"/>
                <w:right w:val="none" w:sz="0" w:space="0" w:color="auto"/>
              </w:divBdr>
            </w:div>
            <w:div w:id="2045860011">
              <w:marLeft w:val="0"/>
              <w:marRight w:val="0"/>
              <w:marTop w:val="0"/>
              <w:marBottom w:val="0"/>
              <w:divBdr>
                <w:top w:val="none" w:sz="0" w:space="0" w:color="auto"/>
                <w:left w:val="none" w:sz="0" w:space="0" w:color="auto"/>
                <w:bottom w:val="none" w:sz="0" w:space="0" w:color="auto"/>
                <w:right w:val="none" w:sz="0" w:space="0" w:color="auto"/>
              </w:divBdr>
            </w:div>
            <w:div w:id="806437763">
              <w:marLeft w:val="0"/>
              <w:marRight w:val="0"/>
              <w:marTop w:val="0"/>
              <w:marBottom w:val="0"/>
              <w:divBdr>
                <w:top w:val="none" w:sz="0" w:space="0" w:color="auto"/>
                <w:left w:val="none" w:sz="0" w:space="0" w:color="auto"/>
                <w:bottom w:val="none" w:sz="0" w:space="0" w:color="auto"/>
                <w:right w:val="none" w:sz="0" w:space="0" w:color="auto"/>
              </w:divBdr>
            </w:div>
          </w:divsChild>
        </w:div>
        <w:div w:id="445126694">
          <w:marLeft w:val="0"/>
          <w:marRight w:val="0"/>
          <w:marTop w:val="0"/>
          <w:marBottom w:val="0"/>
          <w:divBdr>
            <w:top w:val="none" w:sz="0" w:space="0" w:color="auto"/>
            <w:left w:val="none" w:sz="0" w:space="0" w:color="auto"/>
            <w:bottom w:val="none" w:sz="0" w:space="0" w:color="auto"/>
            <w:right w:val="none" w:sz="0" w:space="0" w:color="auto"/>
          </w:divBdr>
          <w:divsChild>
            <w:div w:id="2006662999">
              <w:marLeft w:val="0"/>
              <w:marRight w:val="0"/>
              <w:marTop w:val="0"/>
              <w:marBottom w:val="0"/>
              <w:divBdr>
                <w:top w:val="none" w:sz="0" w:space="0" w:color="auto"/>
                <w:left w:val="none" w:sz="0" w:space="0" w:color="auto"/>
                <w:bottom w:val="none" w:sz="0" w:space="0" w:color="auto"/>
                <w:right w:val="none" w:sz="0" w:space="0" w:color="auto"/>
              </w:divBdr>
            </w:div>
            <w:div w:id="417990454">
              <w:marLeft w:val="0"/>
              <w:marRight w:val="0"/>
              <w:marTop w:val="0"/>
              <w:marBottom w:val="0"/>
              <w:divBdr>
                <w:top w:val="none" w:sz="0" w:space="0" w:color="auto"/>
                <w:left w:val="none" w:sz="0" w:space="0" w:color="auto"/>
                <w:bottom w:val="none" w:sz="0" w:space="0" w:color="auto"/>
                <w:right w:val="none" w:sz="0" w:space="0" w:color="auto"/>
              </w:divBdr>
            </w:div>
          </w:divsChild>
        </w:div>
        <w:div w:id="1788114395">
          <w:marLeft w:val="0"/>
          <w:marRight w:val="0"/>
          <w:marTop w:val="0"/>
          <w:marBottom w:val="0"/>
          <w:divBdr>
            <w:top w:val="none" w:sz="0" w:space="0" w:color="auto"/>
            <w:left w:val="none" w:sz="0" w:space="0" w:color="auto"/>
            <w:bottom w:val="none" w:sz="0" w:space="0" w:color="auto"/>
            <w:right w:val="none" w:sz="0" w:space="0" w:color="auto"/>
          </w:divBdr>
        </w:div>
        <w:div w:id="2126536302">
          <w:marLeft w:val="0"/>
          <w:marRight w:val="0"/>
          <w:marTop w:val="0"/>
          <w:marBottom w:val="0"/>
          <w:divBdr>
            <w:top w:val="none" w:sz="0" w:space="0" w:color="auto"/>
            <w:left w:val="none" w:sz="0" w:space="0" w:color="auto"/>
            <w:bottom w:val="none" w:sz="0" w:space="0" w:color="auto"/>
            <w:right w:val="none" w:sz="0" w:space="0" w:color="auto"/>
          </w:divBdr>
        </w:div>
        <w:div w:id="1147741030">
          <w:marLeft w:val="0"/>
          <w:marRight w:val="0"/>
          <w:marTop w:val="0"/>
          <w:marBottom w:val="0"/>
          <w:divBdr>
            <w:top w:val="none" w:sz="0" w:space="0" w:color="auto"/>
            <w:left w:val="none" w:sz="0" w:space="0" w:color="auto"/>
            <w:bottom w:val="none" w:sz="0" w:space="0" w:color="auto"/>
            <w:right w:val="none" w:sz="0" w:space="0" w:color="auto"/>
          </w:divBdr>
        </w:div>
        <w:div w:id="608463769">
          <w:marLeft w:val="0"/>
          <w:marRight w:val="0"/>
          <w:marTop w:val="0"/>
          <w:marBottom w:val="0"/>
          <w:divBdr>
            <w:top w:val="none" w:sz="0" w:space="0" w:color="auto"/>
            <w:left w:val="none" w:sz="0" w:space="0" w:color="auto"/>
            <w:bottom w:val="none" w:sz="0" w:space="0" w:color="auto"/>
            <w:right w:val="none" w:sz="0" w:space="0" w:color="auto"/>
          </w:divBdr>
        </w:div>
        <w:div w:id="1816485996">
          <w:marLeft w:val="0"/>
          <w:marRight w:val="0"/>
          <w:marTop w:val="0"/>
          <w:marBottom w:val="0"/>
          <w:divBdr>
            <w:top w:val="none" w:sz="0" w:space="0" w:color="auto"/>
            <w:left w:val="none" w:sz="0" w:space="0" w:color="auto"/>
            <w:bottom w:val="none" w:sz="0" w:space="0" w:color="auto"/>
            <w:right w:val="none" w:sz="0" w:space="0" w:color="auto"/>
          </w:divBdr>
        </w:div>
        <w:div w:id="608633702">
          <w:marLeft w:val="0"/>
          <w:marRight w:val="0"/>
          <w:marTop w:val="0"/>
          <w:marBottom w:val="0"/>
          <w:divBdr>
            <w:top w:val="none" w:sz="0" w:space="0" w:color="auto"/>
            <w:left w:val="none" w:sz="0" w:space="0" w:color="auto"/>
            <w:bottom w:val="none" w:sz="0" w:space="0" w:color="auto"/>
            <w:right w:val="none" w:sz="0" w:space="0" w:color="auto"/>
          </w:divBdr>
        </w:div>
        <w:div w:id="1588541879">
          <w:marLeft w:val="0"/>
          <w:marRight w:val="0"/>
          <w:marTop w:val="0"/>
          <w:marBottom w:val="0"/>
          <w:divBdr>
            <w:top w:val="none" w:sz="0" w:space="0" w:color="auto"/>
            <w:left w:val="none" w:sz="0" w:space="0" w:color="auto"/>
            <w:bottom w:val="none" w:sz="0" w:space="0" w:color="auto"/>
            <w:right w:val="none" w:sz="0" w:space="0" w:color="auto"/>
          </w:divBdr>
        </w:div>
        <w:div w:id="1090354687">
          <w:marLeft w:val="0"/>
          <w:marRight w:val="0"/>
          <w:marTop w:val="0"/>
          <w:marBottom w:val="0"/>
          <w:divBdr>
            <w:top w:val="none" w:sz="0" w:space="0" w:color="auto"/>
            <w:left w:val="none" w:sz="0" w:space="0" w:color="auto"/>
            <w:bottom w:val="none" w:sz="0" w:space="0" w:color="auto"/>
            <w:right w:val="none" w:sz="0" w:space="0" w:color="auto"/>
          </w:divBdr>
        </w:div>
        <w:div w:id="1265263119">
          <w:marLeft w:val="0"/>
          <w:marRight w:val="0"/>
          <w:marTop w:val="0"/>
          <w:marBottom w:val="0"/>
          <w:divBdr>
            <w:top w:val="none" w:sz="0" w:space="0" w:color="auto"/>
            <w:left w:val="none" w:sz="0" w:space="0" w:color="auto"/>
            <w:bottom w:val="none" w:sz="0" w:space="0" w:color="auto"/>
            <w:right w:val="none" w:sz="0" w:space="0" w:color="auto"/>
          </w:divBdr>
        </w:div>
        <w:div w:id="266547760">
          <w:marLeft w:val="0"/>
          <w:marRight w:val="0"/>
          <w:marTop w:val="0"/>
          <w:marBottom w:val="0"/>
          <w:divBdr>
            <w:top w:val="none" w:sz="0" w:space="0" w:color="auto"/>
            <w:left w:val="none" w:sz="0" w:space="0" w:color="auto"/>
            <w:bottom w:val="none" w:sz="0" w:space="0" w:color="auto"/>
            <w:right w:val="none" w:sz="0" w:space="0" w:color="auto"/>
          </w:divBdr>
        </w:div>
        <w:div w:id="1897620283">
          <w:marLeft w:val="0"/>
          <w:marRight w:val="0"/>
          <w:marTop w:val="0"/>
          <w:marBottom w:val="0"/>
          <w:divBdr>
            <w:top w:val="none" w:sz="0" w:space="0" w:color="auto"/>
            <w:left w:val="none" w:sz="0" w:space="0" w:color="auto"/>
            <w:bottom w:val="none" w:sz="0" w:space="0" w:color="auto"/>
            <w:right w:val="none" w:sz="0" w:space="0" w:color="auto"/>
          </w:divBdr>
        </w:div>
        <w:div w:id="1948658160">
          <w:marLeft w:val="0"/>
          <w:marRight w:val="0"/>
          <w:marTop w:val="0"/>
          <w:marBottom w:val="0"/>
          <w:divBdr>
            <w:top w:val="none" w:sz="0" w:space="0" w:color="auto"/>
            <w:left w:val="none" w:sz="0" w:space="0" w:color="auto"/>
            <w:bottom w:val="none" w:sz="0" w:space="0" w:color="auto"/>
            <w:right w:val="none" w:sz="0" w:space="0" w:color="auto"/>
          </w:divBdr>
        </w:div>
        <w:div w:id="2050296283">
          <w:marLeft w:val="0"/>
          <w:marRight w:val="0"/>
          <w:marTop w:val="0"/>
          <w:marBottom w:val="0"/>
          <w:divBdr>
            <w:top w:val="none" w:sz="0" w:space="0" w:color="auto"/>
            <w:left w:val="none" w:sz="0" w:space="0" w:color="auto"/>
            <w:bottom w:val="none" w:sz="0" w:space="0" w:color="auto"/>
            <w:right w:val="none" w:sz="0" w:space="0" w:color="auto"/>
          </w:divBdr>
        </w:div>
        <w:div w:id="444273906">
          <w:marLeft w:val="0"/>
          <w:marRight w:val="0"/>
          <w:marTop w:val="0"/>
          <w:marBottom w:val="0"/>
          <w:divBdr>
            <w:top w:val="none" w:sz="0" w:space="0" w:color="auto"/>
            <w:left w:val="none" w:sz="0" w:space="0" w:color="auto"/>
            <w:bottom w:val="none" w:sz="0" w:space="0" w:color="auto"/>
            <w:right w:val="none" w:sz="0" w:space="0" w:color="auto"/>
          </w:divBdr>
        </w:div>
        <w:div w:id="648941395">
          <w:marLeft w:val="0"/>
          <w:marRight w:val="0"/>
          <w:marTop w:val="0"/>
          <w:marBottom w:val="0"/>
          <w:divBdr>
            <w:top w:val="none" w:sz="0" w:space="0" w:color="auto"/>
            <w:left w:val="none" w:sz="0" w:space="0" w:color="auto"/>
            <w:bottom w:val="none" w:sz="0" w:space="0" w:color="auto"/>
            <w:right w:val="none" w:sz="0" w:space="0" w:color="auto"/>
          </w:divBdr>
        </w:div>
        <w:div w:id="23681544">
          <w:marLeft w:val="0"/>
          <w:marRight w:val="0"/>
          <w:marTop w:val="0"/>
          <w:marBottom w:val="0"/>
          <w:divBdr>
            <w:top w:val="none" w:sz="0" w:space="0" w:color="auto"/>
            <w:left w:val="none" w:sz="0" w:space="0" w:color="auto"/>
            <w:bottom w:val="none" w:sz="0" w:space="0" w:color="auto"/>
            <w:right w:val="none" w:sz="0" w:space="0" w:color="auto"/>
          </w:divBdr>
        </w:div>
        <w:div w:id="236398510">
          <w:marLeft w:val="0"/>
          <w:marRight w:val="0"/>
          <w:marTop w:val="0"/>
          <w:marBottom w:val="0"/>
          <w:divBdr>
            <w:top w:val="none" w:sz="0" w:space="0" w:color="auto"/>
            <w:left w:val="none" w:sz="0" w:space="0" w:color="auto"/>
            <w:bottom w:val="none" w:sz="0" w:space="0" w:color="auto"/>
            <w:right w:val="none" w:sz="0" w:space="0" w:color="auto"/>
          </w:divBdr>
        </w:div>
        <w:div w:id="1538928763">
          <w:marLeft w:val="0"/>
          <w:marRight w:val="0"/>
          <w:marTop w:val="0"/>
          <w:marBottom w:val="0"/>
          <w:divBdr>
            <w:top w:val="none" w:sz="0" w:space="0" w:color="auto"/>
            <w:left w:val="none" w:sz="0" w:space="0" w:color="auto"/>
            <w:bottom w:val="none" w:sz="0" w:space="0" w:color="auto"/>
            <w:right w:val="none" w:sz="0" w:space="0" w:color="auto"/>
          </w:divBdr>
        </w:div>
        <w:div w:id="2130126099">
          <w:marLeft w:val="0"/>
          <w:marRight w:val="0"/>
          <w:marTop w:val="0"/>
          <w:marBottom w:val="0"/>
          <w:divBdr>
            <w:top w:val="none" w:sz="0" w:space="0" w:color="auto"/>
            <w:left w:val="none" w:sz="0" w:space="0" w:color="auto"/>
            <w:bottom w:val="none" w:sz="0" w:space="0" w:color="auto"/>
            <w:right w:val="none" w:sz="0" w:space="0" w:color="auto"/>
          </w:divBdr>
        </w:div>
        <w:div w:id="1524783007">
          <w:marLeft w:val="0"/>
          <w:marRight w:val="0"/>
          <w:marTop w:val="0"/>
          <w:marBottom w:val="0"/>
          <w:divBdr>
            <w:top w:val="none" w:sz="0" w:space="0" w:color="auto"/>
            <w:left w:val="none" w:sz="0" w:space="0" w:color="auto"/>
            <w:bottom w:val="none" w:sz="0" w:space="0" w:color="auto"/>
            <w:right w:val="none" w:sz="0" w:space="0" w:color="auto"/>
          </w:divBdr>
        </w:div>
        <w:div w:id="1922828831">
          <w:marLeft w:val="0"/>
          <w:marRight w:val="0"/>
          <w:marTop w:val="0"/>
          <w:marBottom w:val="0"/>
          <w:divBdr>
            <w:top w:val="none" w:sz="0" w:space="0" w:color="auto"/>
            <w:left w:val="none" w:sz="0" w:space="0" w:color="auto"/>
            <w:bottom w:val="none" w:sz="0" w:space="0" w:color="auto"/>
            <w:right w:val="none" w:sz="0" w:space="0" w:color="auto"/>
          </w:divBdr>
          <w:divsChild>
            <w:div w:id="150560466">
              <w:marLeft w:val="0"/>
              <w:marRight w:val="0"/>
              <w:marTop w:val="0"/>
              <w:marBottom w:val="0"/>
              <w:divBdr>
                <w:top w:val="none" w:sz="0" w:space="0" w:color="auto"/>
                <w:left w:val="none" w:sz="0" w:space="0" w:color="auto"/>
                <w:bottom w:val="none" w:sz="0" w:space="0" w:color="auto"/>
                <w:right w:val="none" w:sz="0" w:space="0" w:color="auto"/>
              </w:divBdr>
            </w:div>
            <w:div w:id="1407876022">
              <w:marLeft w:val="0"/>
              <w:marRight w:val="0"/>
              <w:marTop w:val="0"/>
              <w:marBottom w:val="0"/>
              <w:divBdr>
                <w:top w:val="none" w:sz="0" w:space="0" w:color="auto"/>
                <w:left w:val="none" w:sz="0" w:space="0" w:color="auto"/>
                <w:bottom w:val="none" w:sz="0" w:space="0" w:color="auto"/>
                <w:right w:val="none" w:sz="0" w:space="0" w:color="auto"/>
              </w:divBdr>
            </w:div>
            <w:div w:id="111411926">
              <w:marLeft w:val="0"/>
              <w:marRight w:val="0"/>
              <w:marTop w:val="0"/>
              <w:marBottom w:val="0"/>
              <w:divBdr>
                <w:top w:val="none" w:sz="0" w:space="0" w:color="auto"/>
                <w:left w:val="none" w:sz="0" w:space="0" w:color="auto"/>
                <w:bottom w:val="none" w:sz="0" w:space="0" w:color="auto"/>
                <w:right w:val="none" w:sz="0" w:space="0" w:color="auto"/>
              </w:divBdr>
            </w:div>
            <w:div w:id="1114640168">
              <w:marLeft w:val="0"/>
              <w:marRight w:val="0"/>
              <w:marTop w:val="0"/>
              <w:marBottom w:val="0"/>
              <w:divBdr>
                <w:top w:val="none" w:sz="0" w:space="0" w:color="auto"/>
                <w:left w:val="none" w:sz="0" w:space="0" w:color="auto"/>
                <w:bottom w:val="none" w:sz="0" w:space="0" w:color="auto"/>
                <w:right w:val="none" w:sz="0" w:space="0" w:color="auto"/>
              </w:divBdr>
            </w:div>
            <w:div w:id="116485110">
              <w:marLeft w:val="0"/>
              <w:marRight w:val="0"/>
              <w:marTop w:val="0"/>
              <w:marBottom w:val="0"/>
              <w:divBdr>
                <w:top w:val="none" w:sz="0" w:space="0" w:color="auto"/>
                <w:left w:val="none" w:sz="0" w:space="0" w:color="auto"/>
                <w:bottom w:val="none" w:sz="0" w:space="0" w:color="auto"/>
                <w:right w:val="none" w:sz="0" w:space="0" w:color="auto"/>
              </w:divBdr>
            </w:div>
          </w:divsChild>
        </w:div>
        <w:div w:id="1881283731">
          <w:marLeft w:val="0"/>
          <w:marRight w:val="0"/>
          <w:marTop w:val="0"/>
          <w:marBottom w:val="0"/>
          <w:divBdr>
            <w:top w:val="none" w:sz="0" w:space="0" w:color="auto"/>
            <w:left w:val="none" w:sz="0" w:space="0" w:color="auto"/>
            <w:bottom w:val="none" w:sz="0" w:space="0" w:color="auto"/>
            <w:right w:val="none" w:sz="0" w:space="0" w:color="auto"/>
          </w:divBdr>
          <w:divsChild>
            <w:div w:id="1695837795">
              <w:marLeft w:val="0"/>
              <w:marRight w:val="0"/>
              <w:marTop w:val="0"/>
              <w:marBottom w:val="0"/>
              <w:divBdr>
                <w:top w:val="none" w:sz="0" w:space="0" w:color="auto"/>
                <w:left w:val="none" w:sz="0" w:space="0" w:color="auto"/>
                <w:bottom w:val="none" w:sz="0" w:space="0" w:color="auto"/>
                <w:right w:val="none" w:sz="0" w:space="0" w:color="auto"/>
              </w:divBdr>
            </w:div>
            <w:div w:id="407650053">
              <w:marLeft w:val="0"/>
              <w:marRight w:val="0"/>
              <w:marTop w:val="0"/>
              <w:marBottom w:val="0"/>
              <w:divBdr>
                <w:top w:val="none" w:sz="0" w:space="0" w:color="auto"/>
                <w:left w:val="none" w:sz="0" w:space="0" w:color="auto"/>
                <w:bottom w:val="none" w:sz="0" w:space="0" w:color="auto"/>
                <w:right w:val="none" w:sz="0" w:space="0" w:color="auto"/>
              </w:divBdr>
            </w:div>
            <w:div w:id="759836794">
              <w:marLeft w:val="0"/>
              <w:marRight w:val="0"/>
              <w:marTop w:val="0"/>
              <w:marBottom w:val="0"/>
              <w:divBdr>
                <w:top w:val="none" w:sz="0" w:space="0" w:color="auto"/>
                <w:left w:val="none" w:sz="0" w:space="0" w:color="auto"/>
                <w:bottom w:val="none" w:sz="0" w:space="0" w:color="auto"/>
                <w:right w:val="none" w:sz="0" w:space="0" w:color="auto"/>
              </w:divBdr>
            </w:div>
            <w:div w:id="1349064044">
              <w:marLeft w:val="0"/>
              <w:marRight w:val="0"/>
              <w:marTop w:val="0"/>
              <w:marBottom w:val="0"/>
              <w:divBdr>
                <w:top w:val="none" w:sz="0" w:space="0" w:color="auto"/>
                <w:left w:val="none" w:sz="0" w:space="0" w:color="auto"/>
                <w:bottom w:val="none" w:sz="0" w:space="0" w:color="auto"/>
                <w:right w:val="none" w:sz="0" w:space="0" w:color="auto"/>
              </w:divBdr>
            </w:div>
            <w:div w:id="1454053948">
              <w:marLeft w:val="0"/>
              <w:marRight w:val="0"/>
              <w:marTop w:val="0"/>
              <w:marBottom w:val="0"/>
              <w:divBdr>
                <w:top w:val="none" w:sz="0" w:space="0" w:color="auto"/>
                <w:left w:val="none" w:sz="0" w:space="0" w:color="auto"/>
                <w:bottom w:val="none" w:sz="0" w:space="0" w:color="auto"/>
                <w:right w:val="none" w:sz="0" w:space="0" w:color="auto"/>
              </w:divBdr>
            </w:div>
          </w:divsChild>
        </w:div>
        <w:div w:id="1775249034">
          <w:marLeft w:val="0"/>
          <w:marRight w:val="0"/>
          <w:marTop w:val="0"/>
          <w:marBottom w:val="0"/>
          <w:divBdr>
            <w:top w:val="none" w:sz="0" w:space="0" w:color="auto"/>
            <w:left w:val="none" w:sz="0" w:space="0" w:color="auto"/>
            <w:bottom w:val="none" w:sz="0" w:space="0" w:color="auto"/>
            <w:right w:val="none" w:sz="0" w:space="0" w:color="auto"/>
          </w:divBdr>
          <w:divsChild>
            <w:div w:id="832062009">
              <w:marLeft w:val="0"/>
              <w:marRight w:val="0"/>
              <w:marTop w:val="0"/>
              <w:marBottom w:val="0"/>
              <w:divBdr>
                <w:top w:val="none" w:sz="0" w:space="0" w:color="auto"/>
                <w:left w:val="none" w:sz="0" w:space="0" w:color="auto"/>
                <w:bottom w:val="none" w:sz="0" w:space="0" w:color="auto"/>
                <w:right w:val="none" w:sz="0" w:space="0" w:color="auto"/>
              </w:divBdr>
            </w:div>
            <w:div w:id="638001849">
              <w:marLeft w:val="0"/>
              <w:marRight w:val="0"/>
              <w:marTop w:val="0"/>
              <w:marBottom w:val="0"/>
              <w:divBdr>
                <w:top w:val="none" w:sz="0" w:space="0" w:color="auto"/>
                <w:left w:val="none" w:sz="0" w:space="0" w:color="auto"/>
                <w:bottom w:val="none" w:sz="0" w:space="0" w:color="auto"/>
                <w:right w:val="none" w:sz="0" w:space="0" w:color="auto"/>
              </w:divBdr>
            </w:div>
            <w:div w:id="685980884">
              <w:marLeft w:val="0"/>
              <w:marRight w:val="0"/>
              <w:marTop w:val="0"/>
              <w:marBottom w:val="0"/>
              <w:divBdr>
                <w:top w:val="none" w:sz="0" w:space="0" w:color="auto"/>
                <w:left w:val="none" w:sz="0" w:space="0" w:color="auto"/>
                <w:bottom w:val="none" w:sz="0" w:space="0" w:color="auto"/>
                <w:right w:val="none" w:sz="0" w:space="0" w:color="auto"/>
              </w:divBdr>
            </w:div>
            <w:div w:id="1597865113">
              <w:marLeft w:val="0"/>
              <w:marRight w:val="0"/>
              <w:marTop w:val="0"/>
              <w:marBottom w:val="0"/>
              <w:divBdr>
                <w:top w:val="none" w:sz="0" w:space="0" w:color="auto"/>
                <w:left w:val="none" w:sz="0" w:space="0" w:color="auto"/>
                <w:bottom w:val="none" w:sz="0" w:space="0" w:color="auto"/>
                <w:right w:val="none" w:sz="0" w:space="0" w:color="auto"/>
              </w:divBdr>
            </w:div>
            <w:div w:id="5699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a58125-ae4a-4861-b86a-587b7ac203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EF7C415ED3504EAE22D1EC153A6142" ma:contentTypeVersion="15" ma:contentTypeDescription="Crée un document." ma:contentTypeScope="" ma:versionID="436662242d187048c7d73821c4299ba8">
  <xsd:schema xmlns:xsd="http://www.w3.org/2001/XMLSchema" xmlns:xs="http://www.w3.org/2001/XMLSchema" xmlns:p="http://schemas.microsoft.com/office/2006/metadata/properties" xmlns:ns3="474671e1-14ec-4421-a3c7-353415be6ffb" xmlns:ns4="f6a58125-ae4a-4861-b86a-587b7ac203da" targetNamespace="http://schemas.microsoft.com/office/2006/metadata/properties" ma:root="true" ma:fieldsID="2f6963a06703aac63902c4ee50a8b295" ns3:_="" ns4:_="">
    <xsd:import namespace="474671e1-14ec-4421-a3c7-353415be6ffb"/>
    <xsd:import namespace="f6a58125-ae4a-4861-b86a-587b7ac203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671e1-14ec-4421-a3c7-353415be6ffb"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a58125-ae4a-4861-b86a-587b7ac203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53CA0-AADD-48DA-A105-5B640295DFED}">
  <ds:schemaRefs>
    <ds:schemaRef ds:uri="http://purl.org/dc/elements/1.1/"/>
    <ds:schemaRef ds:uri="f6a58125-ae4a-4861-b86a-587b7ac203da"/>
    <ds:schemaRef ds:uri="http://schemas.microsoft.com/office/2006/documentManagement/types"/>
    <ds:schemaRef ds:uri="474671e1-14ec-4421-a3c7-353415be6ffb"/>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E2CCE3BA-7775-4C4E-9195-42D5B31A965D}">
  <ds:schemaRefs>
    <ds:schemaRef ds:uri="http://schemas.microsoft.com/sharepoint/v3/contenttype/forms"/>
  </ds:schemaRefs>
</ds:datastoreItem>
</file>

<file path=customXml/itemProps3.xml><?xml version="1.0" encoding="utf-8"?>
<ds:datastoreItem xmlns:ds="http://schemas.openxmlformats.org/officeDocument/2006/customXml" ds:itemID="{47418D7C-E16A-4DB6-B0E2-5BCBD8528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671e1-14ec-4421-a3c7-353415be6ffb"/>
    <ds:schemaRef ds:uri="f6a58125-ae4a-4861-b86a-587b7ac20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2296</Words>
  <Characters>12631</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Agathe Martin</dc:creator>
  <cp:keywords/>
  <dc:description/>
  <cp:lastModifiedBy>Agathe Martin</cp:lastModifiedBy>
  <cp:revision>12</cp:revision>
  <dcterms:created xsi:type="dcterms:W3CDTF">2023-04-04T14:53:00Z</dcterms:created>
  <dcterms:modified xsi:type="dcterms:W3CDTF">2023-04-13T11:09:00Z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0x01010078EF7C415ED3504EAE22D1EC153A6142</vt:lpwstr>
  </property>
</Properties>
</file>